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9F5058" w14:textId="5CCEB2E9" w:rsidR="00AA1089" w:rsidRDefault="00AD27C1" w:rsidP="00E614FD">
      <w:pPr>
        <w:jc w:val="center"/>
        <w:rPr>
          <w:rFonts w:ascii="仿宋" w:eastAsia="仿宋" w:hAnsi="仿宋"/>
          <w:sz w:val="36"/>
        </w:rPr>
      </w:pPr>
      <w:r w:rsidRPr="00E614FD">
        <w:rPr>
          <w:rFonts w:ascii="仿宋" w:eastAsia="仿宋" w:hAnsi="仿宋" w:hint="eastAsia"/>
          <w:sz w:val="36"/>
        </w:rPr>
        <w:t>平台建设总结</w:t>
      </w:r>
    </w:p>
    <w:sdt>
      <w:sdtPr>
        <w:rPr>
          <w:rFonts w:asciiTheme="minorHAnsi" w:eastAsiaTheme="minorEastAsia" w:hAnsiTheme="minorHAnsi" w:cstheme="minorBidi"/>
          <w:color w:val="auto"/>
          <w:kern w:val="2"/>
          <w:sz w:val="21"/>
          <w:szCs w:val="22"/>
          <w:lang w:val="zh-CN"/>
        </w:rPr>
        <w:id w:val="-1792580346"/>
        <w:docPartObj>
          <w:docPartGallery w:val="Table of Contents"/>
          <w:docPartUnique/>
        </w:docPartObj>
      </w:sdtPr>
      <w:sdtEndPr>
        <w:rPr>
          <w:b/>
          <w:bCs/>
        </w:rPr>
      </w:sdtEndPr>
      <w:sdtContent>
        <w:p w14:paraId="58FD5471" w14:textId="0CA501B8" w:rsidR="000A6E6D" w:rsidRPr="00670E16" w:rsidRDefault="000A6E6D" w:rsidP="000A6E6D">
          <w:pPr>
            <w:pStyle w:val="TOC"/>
            <w:jc w:val="center"/>
            <w:rPr>
              <w:color w:val="auto"/>
            </w:rPr>
          </w:pPr>
          <w:r w:rsidRPr="00670E16">
            <w:rPr>
              <w:color w:val="auto"/>
              <w:lang w:val="zh-CN"/>
            </w:rPr>
            <w:t>目</w:t>
          </w:r>
          <w:r w:rsidR="00670E16" w:rsidRPr="00670E16">
            <w:rPr>
              <w:rFonts w:hint="eastAsia"/>
              <w:color w:val="auto"/>
              <w:lang w:val="zh-CN"/>
            </w:rPr>
            <w:t xml:space="preserve"> </w:t>
          </w:r>
          <w:r w:rsidRPr="00670E16">
            <w:rPr>
              <w:color w:val="auto"/>
              <w:lang w:val="zh-CN"/>
            </w:rPr>
            <w:t>录</w:t>
          </w:r>
        </w:p>
        <w:p w14:paraId="6921E821" w14:textId="1E5A02EA" w:rsidR="00472B0B" w:rsidRDefault="000A6E6D">
          <w:pPr>
            <w:pStyle w:val="TOC3"/>
            <w:tabs>
              <w:tab w:val="right" w:leader="dot" w:pos="8296"/>
            </w:tabs>
            <w:rPr>
              <w:noProof/>
            </w:rPr>
          </w:pPr>
          <w:r>
            <w:rPr>
              <w:b/>
              <w:bCs/>
              <w:lang w:val="zh-CN"/>
            </w:rPr>
            <w:fldChar w:fldCharType="begin"/>
          </w:r>
          <w:r>
            <w:rPr>
              <w:b/>
              <w:bCs/>
              <w:lang w:val="zh-CN"/>
            </w:rPr>
            <w:instrText xml:space="preserve"> TOC \o "1-3" \h \z \u </w:instrText>
          </w:r>
          <w:r>
            <w:rPr>
              <w:b/>
              <w:bCs/>
              <w:lang w:val="zh-CN"/>
            </w:rPr>
            <w:fldChar w:fldCharType="separate"/>
          </w:r>
          <w:hyperlink w:anchor="_Toc527470002" w:history="1">
            <w:r w:rsidR="00472B0B" w:rsidRPr="002E20DC">
              <w:rPr>
                <w:rStyle w:val="a4"/>
                <w:noProof/>
              </w:rPr>
              <w:t>一、平台架构设计方案</w:t>
            </w:r>
            <w:r w:rsidR="00472B0B">
              <w:rPr>
                <w:noProof/>
                <w:webHidden/>
              </w:rPr>
              <w:tab/>
            </w:r>
            <w:r w:rsidR="00472B0B">
              <w:rPr>
                <w:noProof/>
                <w:webHidden/>
              </w:rPr>
              <w:fldChar w:fldCharType="begin"/>
            </w:r>
            <w:r w:rsidR="00472B0B">
              <w:rPr>
                <w:noProof/>
                <w:webHidden/>
              </w:rPr>
              <w:instrText xml:space="preserve"> PAGEREF _Toc527470002 \h </w:instrText>
            </w:r>
            <w:r w:rsidR="00472B0B">
              <w:rPr>
                <w:noProof/>
                <w:webHidden/>
              </w:rPr>
            </w:r>
            <w:r w:rsidR="00472B0B">
              <w:rPr>
                <w:noProof/>
                <w:webHidden/>
              </w:rPr>
              <w:fldChar w:fldCharType="separate"/>
            </w:r>
            <w:r w:rsidR="00472B0B">
              <w:rPr>
                <w:noProof/>
                <w:webHidden/>
              </w:rPr>
              <w:t>1</w:t>
            </w:r>
            <w:r w:rsidR="00472B0B">
              <w:rPr>
                <w:noProof/>
                <w:webHidden/>
              </w:rPr>
              <w:fldChar w:fldCharType="end"/>
            </w:r>
          </w:hyperlink>
        </w:p>
        <w:p w14:paraId="54D33252" w14:textId="075B225E" w:rsidR="00472B0B" w:rsidRDefault="00472B0B">
          <w:pPr>
            <w:pStyle w:val="TOC3"/>
            <w:tabs>
              <w:tab w:val="right" w:leader="dot" w:pos="8296"/>
            </w:tabs>
            <w:rPr>
              <w:noProof/>
            </w:rPr>
          </w:pPr>
          <w:hyperlink w:anchor="_Toc527470003" w:history="1">
            <w:r w:rsidRPr="002E20DC">
              <w:rPr>
                <w:rStyle w:val="a4"/>
                <w:noProof/>
              </w:rPr>
              <w:t>二、平台数据采集说明书和维护说明</w:t>
            </w:r>
            <w:r>
              <w:rPr>
                <w:noProof/>
                <w:webHidden/>
              </w:rPr>
              <w:tab/>
            </w:r>
            <w:r>
              <w:rPr>
                <w:noProof/>
                <w:webHidden/>
              </w:rPr>
              <w:fldChar w:fldCharType="begin"/>
            </w:r>
            <w:r>
              <w:rPr>
                <w:noProof/>
                <w:webHidden/>
              </w:rPr>
              <w:instrText xml:space="preserve"> PAGEREF _Toc527470003 \h </w:instrText>
            </w:r>
            <w:r>
              <w:rPr>
                <w:noProof/>
                <w:webHidden/>
              </w:rPr>
            </w:r>
            <w:r>
              <w:rPr>
                <w:noProof/>
                <w:webHidden/>
              </w:rPr>
              <w:fldChar w:fldCharType="separate"/>
            </w:r>
            <w:r>
              <w:rPr>
                <w:noProof/>
                <w:webHidden/>
              </w:rPr>
              <w:t>1</w:t>
            </w:r>
            <w:r>
              <w:rPr>
                <w:noProof/>
                <w:webHidden/>
              </w:rPr>
              <w:fldChar w:fldCharType="end"/>
            </w:r>
          </w:hyperlink>
        </w:p>
        <w:p w14:paraId="453E690D" w14:textId="164D1929" w:rsidR="00472B0B" w:rsidRDefault="00472B0B">
          <w:pPr>
            <w:pStyle w:val="TOC3"/>
            <w:tabs>
              <w:tab w:val="right" w:leader="dot" w:pos="8296"/>
            </w:tabs>
            <w:rPr>
              <w:noProof/>
            </w:rPr>
          </w:pPr>
          <w:hyperlink w:anchor="_Toc527470004" w:history="1">
            <w:r w:rsidRPr="002E20DC">
              <w:rPr>
                <w:rStyle w:val="a4"/>
                <w:noProof/>
              </w:rPr>
              <w:t>四、平台需求说明书</w:t>
            </w:r>
            <w:r>
              <w:rPr>
                <w:noProof/>
                <w:webHidden/>
              </w:rPr>
              <w:tab/>
            </w:r>
            <w:r>
              <w:rPr>
                <w:noProof/>
                <w:webHidden/>
              </w:rPr>
              <w:fldChar w:fldCharType="begin"/>
            </w:r>
            <w:r>
              <w:rPr>
                <w:noProof/>
                <w:webHidden/>
              </w:rPr>
              <w:instrText xml:space="preserve"> PAGEREF _Toc527470004 \h </w:instrText>
            </w:r>
            <w:r>
              <w:rPr>
                <w:noProof/>
                <w:webHidden/>
              </w:rPr>
            </w:r>
            <w:r>
              <w:rPr>
                <w:noProof/>
                <w:webHidden/>
              </w:rPr>
              <w:fldChar w:fldCharType="separate"/>
            </w:r>
            <w:r>
              <w:rPr>
                <w:noProof/>
                <w:webHidden/>
              </w:rPr>
              <w:t>3</w:t>
            </w:r>
            <w:r>
              <w:rPr>
                <w:noProof/>
                <w:webHidden/>
              </w:rPr>
              <w:fldChar w:fldCharType="end"/>
            </w:r>
          </w:hyperlink>
        </w:p>
        <w:p w14:paraId="0650FBD5" w14:textId="74E13A02" w:rsidR="00472B0B" w:rsidRDefault="00472B0B">
          <w:pPr>
            <w:pStyle w:val="TOC3"/>
            <w:tabs>
              <w:tab w:val="right" w:leader="dot" w:pos="8296"/>
            </w:tabs>
            <w:rPr>
              <w:noProof/>
            </w:rPr>
          </w:pPr>
          <w:hyperlink w:anchor="_Toc527470005" w:history="1">
            <w:r w:rsidRPr="002E20DC">
              <w:rPr>
                <w:rStyle w:val="a4"/>
                <w:noProof/>
              </w:rPr>
              <w:t>五、平台操作手册</w:t>
            </w:r>
            <w:r>
              <w:rPr>
                <w:noProof/>
                <w:webHidden/>
              </w:rPr>
              <w:tab/>
            </w:r>
            <w:r>
              <w:rPr>
                <w:noProof/>
                <w:webHidden/>
              </w:rPr>
              <w:fldChar w:fldCharType="begin"/>
            </w:r>
            <w:r>
              <w:rPr>
                <w:noProof/>
                <w:webHidden/>
              </w:rPr>
              <w:instrText xml:space="preserve"> PAGEREF _Toc527470005 \h </w:instrText>
            </w:r>
            <w:r>
              <w:rPr>
                <w:noProof/>
                <w:webHidden/>
              </w:rPr>
            </w:r>
            <w:r>
              <w:rPr>
                <w:noProof/>
                <w:webHidden/>
              </w:rPr>
              <w:fldChar w:fldCharType="separate"/>
            </w:r>
            <w:r>
              <w:rPr>
                <w:noProof/>
                <w:webHidden/>
              </w:rPr>
              <w:t>4</w:t>
            </w:r>
            <w:r>
              <w:rPr>
                <w:noProof/>
                <w:webHidden/>
              </w:rPr>
              <w:fldChar w:fldCharType="end"/>
            </w:r>
          </w:hyperlink>
        </w:p>
        <w:p w14:paraId="6BD9C144" w14:textId="2E2C9D2C" w:rsidR="00472B0B" w:rsidRDefault="00472B0B">
          <w:pPr>
            <w:pStyle w:val="TOC3"/>
            <w:tabs>
              <w:tab w:val="right" w:leader="dot" w:pos="8296"/>
            </w:tabs>
            <w:rPr>
              <w:noProof/>
            </w:rPr>
          </w:pPr>
          <w:hyperlink w:anchor="_Toc527470006" w:history="1">
            <w:r w:rsidRPr="002E20DC">
              <w:rPr>
                <w:rStyle w:val="a4"/>
                <w:noProof/>
              </w:rPr>
              <w:t>六、平台介绍稿</w:t>
            </w:r>
            <w:r>
              <w:rPr>
                <w:noProof/>
                <w:webHidden/>
              </w:rPr>
              <w:tab/>
            </w:r>
            <w:r>
              <w:rPr>
                <w:noProof/>
                <w:webHidden/>
              </w:rPr>
              <w:fldChar w:fldCharType="begin"/>
            </w:r>
            <w:r>
              <w:rPr>
                <w:noProof/>
                <w:webHidden/>
              </w:rPr>
              <w:instrText xml:space="preserve"> PAGEREF _Toc527470006 \h </w:instrText>
            </w:r>
            <w:r>
              <w:rPr>
                <w:noProof/>
                <w:webHidden/>
              </w:rPr>
            </w:r>
            <w:r>
              <w:rPr>
                <w:noProof/>
                <w:webHidden/>
              </w:rPr>
              <w:fldChar w:fldCharType="separate"/>
            </w:r>
            <w:r>
              <w:rPr>
                <w:noProof/>
                <w:webHidden/>
              </w:rPr>
              <w:t>4</w:t>
            </w:r>
            <w:r>
              <w:rPr>
                <w:noProof/>
                <w:webHidden/>
              </w:rPr>
              <w:fldChar w:fldCharType="end"/>
            </w:r>
          </w:hyperlink>
          <w:bookmarkStart w:id="0" w:name="_GoBack"/>
          <w:bookmarkEnd w:id="0"/>
        </w:p>
        <w:p w14:paraId="1BD831F6" w14:textId="5CB5641B" w:rsidR="00472B0B" w:rsidRDefault="00472B0B">
          <w:pPr>
            <w:pStyle w:val="TOC3"/>
            <w:tabs>
              <w:tab w:val="right" w:leader="dot" w:pos="8296"/>
            </w:tabs>
            <w:rPr>
              <w:noProof/>
            </w:rPr>
          </w:pPr>
          <w:hyperlink w:anchor="_Toc527470007" w:history="1">
            <w:r w:rsidRPr="002E20DC">
              <w:rPr>
                <w:rStyle w:val="a4"/>
                <w:rFonts w:ascii="仿宋" w:eastAsia="仿宋" w:hAnsi="仿宋"/>
                <w:noProof/>
              </w:rPr>
              <w:t>6.1基础数据</w:t>
            </w:r>
            <w:r>
              <w:rPr>
                <w:noProof/>
                <w:webHidden/>
              </w:rPr>
              <w:tab/>
            </w:r>
            <w:r>
              <w:rPr>
                <w:noProof/>
                <w:webHidden/>
              </w:rPr>
              <w:fldChar w:fldCharType="begin"/>
            </w:r>
            <w:r>
              <w:rPr>
                <w:noProof/>
                <w:webHidden/>
              </w:rPr>
              <w:instrText xml:space="preserve"> PAGEREF _Toc527470007 \h </w:instrText>
            </w:r>
            <w:r>
              <w:rPr>
                <w:noProof/>
                <w:webHidden/>
              </w:rPr>
            </w:r>
            <w:r>
              <w:rPr>
                <w:noProof/>
                <w:webHidden/>
              </w:rPr>
              <w:fldChar w:fldCharType="separate"/>
            </w:r>
            <w:r>
              <w:rPr>
                <w:noProof/>
                <w:webHidden/>
              </w:rPr>
              <w:t>5</w:t>
            </w:r>
            <w:r>
              <w:rPr>
                <w:noProof/>
                <w:webHidden/>
              </w:rPr>
              <w:fldChar w:fldCharType="end"/>
            </w:r>
          </w:hyperlink>
        </w:p>
        <w:p w14:paraId="50015F57" w14:textId="0DDF989E" w:rsidR="00472B0B" w:rsidRDefault="00472B0B">
          <w:pPr>
            <w:pStyle w:val="TOC3"/>
            <w:tabs>
              <w:tab w:val="right" w:leader="dot" w:pos="8296"/>
            </w:tabs>
            <w:rPr>
              <w:noProof/>
            </w:rPr>
          </w:pPr>
          <w:hyperlink w:anchor="_Toc527470008" w:history="1">
            <w:r w:rsidRPr="002E20DC">
              <w:rPr>
                <w:rStyle w:val="a4"/>
                <w:rFonts w:ascii="仿宋" w:eastAsia="仿宋" w:hAnsi="仿宋"/>
                <w:noProof/>
              </w:rPr>
              <w:t>6.2知识产权</w:t>
            </w:r>
            <w:r>
              <w:rPr>
                <w:noProof/>
                <w:webHidden/>
              </w:rPr>
              <w:tab/>
            </w:r>
            <w:r>
              <w:rPr>
                <w:noProof/>
                <w:webHidden/>
              </w:rPr>
              <w:fldChar w:fldCharType="begin"/>
            </w:r>
            <w:r>
              <w:rPr>
                <w:noProof/>
                <w:webHidden/>
              </w:rPr>
              <w:instrText xml:space="preserve"> PAGEREF _Toc527470008 \h </w:instrText>
            </w:r>
            <w:r>
              <w:rPr>
                <w:noProof/>
                <w:webHidden/>
              </w:rPr>
            </w:r>
            <w:r>
              <w:rPr>
                <w:noProof/>
                <w:webHidden/>
              </w:rPr>
              <w:fldChar w:fldCharType="separate"/>
            </w:r>
            <w:r>
              <w:rPr>
                <w:noProof/>
                <w:webHidden/>
              </w:rPr>
              <w:t>6</w:t>
            </w:r>
            <w:r>
              <w:rPr>
                <w:noProof/>
                <w:webHidden/>
              </w:rPr>
              <w:fldChar w:fldCharType="end"/>
            </w:r>
          </w:hyperlink>
        </w:p>
        <w:p w14:paraId="5FB3768D" w14:textId="3E6C5543" w:rsidR="00472B0B" w:rsidRDefault="00472B0B">
          <w:pPr>
            <w:pStyle w:val="TOC3"/>
            <w:tabs>
              <w:tab w:val="right" w:leader="dot" w:pos="8296"/>
            </w:tabs>
            <w:rPr>
              <w:noProof/>
            </w:rPr>
          </w:pPr>
          <w:hyperlink w:anchor="_Toc527470009" w:history="1">
            <w:r w:rsidRPr="002E20DC">
              <w:rPr>
                <w:rStyle w:val="a4"/>
                <w:rFonts w:ascii="仿宋" w:eastAsia="仿宋" w:hAnsi="仿宋"/>
                <w:noProof/>
              </w:rPr>
              <w:t>6.3研究报告</w:t>
            </w:r>
            <w:r>
              <w:rPr>
                <w:noProof/>
                <w:webHidden/>
              </w:rPr>
              <w:tab/>
            </w:r>
            <w:r>
              <w:rPr>
                <w:noProof/>
                <w:webHidden/>
              </w:rPr>
              <w:fldChar w:fldCharType="begin"/>
            </w:r>
            <w:r>
              <w:rPr>
                <w:noProof/>
                <w:webHidden/>
              </w:rPr>
              <w:instrText xml:space="preserve"> PAGEREF _Toc527470009 \h </w:instrText>
            </w:r>
            <w:r>
              <w:rPr>
                <w:noProof/>
                <w:webHidden/>
              </w:rPr>
            </w:r>
            <w:r>
              <w:rPr>
                <w:noProof/>
                <w:webHidden/>
              </w:rPr>
              <w:fldChar w:fldCharType="separate"/>
            </w:r>
            <w:r>
              <w:rPr>
                <w:noProof/>
                <w:webHidden/>
              </w:rPr>
              <w:t>10</w:t>
            </w:r>
            <w:r>
              <w:rPr>
                <w:noProof/>
                <w:webHidden/>
              </w:rPr>
              <w:fldChar w:fldCharType="end"/>
            </w:r>
          </w:hyperlink>
        </w:p>
        <w:p w14:paraId="02D7F949" w14:textId="1D0B9A0E" w:rsidR="00472B0B" w:rsidRDefault="00472B0B">
          <w:pPr>
            <w:pStyle w:val="TOC3"/>
            <w:tabs>
              <w:tab w:val="right" w:leader="dot" w:pos="8296"/>
            </w:tabs>
            <w:rPr>
              <w:noProof/>
            </w:rPr>
          </w:pPr>
          <w:hyperlink w:anchor="_Toc527470010" w:history="1">
            <w:r w:rsidRPr="002E20DC">
              <w:rPr>
                <w:rStyle w:val="a4"/>
                <w:rFonts w:ascii="仿宋" w:eastAsia="仿宋" w:hAnsi="仿宋"/>
                <w:noProof/>
              </w:rPr>
              <w:t>6.4导向目录</w:t>
            </w:r>
            <w:r>
              <w:rPr>
                <w:noProof/>
                <w:webHidden/>
              </w:rPr>
              <w:tab/>
            </w:r>
            <w:r>
              <w:rPr>
                <w:noProof/>
                <w:webHidden/>
              </w:rPr>
              <w:fldChar w:fldCharType="begin"/>
            </w:r>
            <w:r>
              <w:rPr>
                <w:noProof/>
                <w:webHidden/>
              </w:rPr>
              <w:instrText xml:space="preserve"> PAGEREF _Toc527470010 \h </w:instrText>
            </w:r>
            <w:r>
              <w:rPr>
                <w:noProof/>
                <w:webHidden/>
              </w:rPr>
            </w:r>
            <w:r>
              <w:rPr>
                <w:noProof/>
                <w:webHidden/>
              </w:rPr>
              <w:fldChar w:fldCharType="separate"/>
            </w:r>
            <w:r>
              <w:rPr>
                <w:noProof/>
                <w:webHidden/>
              </w:rPr>
              <w:t>14</w:t>
            </w:r>
            <w:r>
              <w:rPr>
                <w:noProof/>
                <w:webHidden/>
              </w:rPr>
              <w:fldChar w:fldCharType="end"/>
            </w:r>
          </w:hyperlink>
        </w:p>
        <w:p w14:paraId="328314E0" w14:textId="2361A2A4" w:rsidR="00472B0B" w:rsidRDefault="00472B0B">
          <w:pPr>
            <w:pStyle w:val="TOC3"/>
            <w:tabs>
              <w:tab w:val="right" w:leader="dot" w:pos="8296"/>
            </w:tabs>
            <w:rPr>
              <w:noProof/>
            </w:rPr>
          </w:pPr>
          <w:hyperlink w:anchor="_Toc527470011" w:history="1">
            <w:r w:rsidRPr="002E20DC">
              <w:rPr>
                <w:rStyle w:val="a4"/>
                <w:rFonts w:ascii="仿宋" w:eastAsia="仿宋" w:hAnsi="仿宋"/>
                <w:noProof/>
              </w:rPr>
              <w:t>6.5产业分析</w:t>
            </w:r>
            <w:r>
              <w:rPr>
                <w:noProof/>
                <w:webHidden/>
              </w:rPr>
              <w:tab/>
            </w:r>
            <w:r>
              <w:rPr>
                <w:noProof/>
                <w:webHidden/>
              </w:rPr>
              <w:fldChar w:fldCharType="begin"/>
            </w:r>
            <w:r>
              <w:rPr>
                <w:noProof/>
                <w:webHidden/>
              </w:rPr>
              <w:instrText xml:space="preserve"> PAGEREF _Toc527470011 \h </w:instrText>
            </w:r>
            <w:r>
              <w:rPr>
                <w:noProof/>
                <w:webHidden/>
              </w:rPr>
            </w:r>
            <w:r>
              <w:rPr>
                <w:noProof/>
                <w:webHidden/>
              </w:rPr>
              <w:fldChar w:fldCharType="separate"/>
            </w:r>
            <w:r>
              <w:rPr>
                <w:noProof/>
                <w:webHidden/>
              </w:rPr>
              <w:t>16</w:t>
            </w:r>
            <w:r>
              <w:rPr>
                <w:noProof/>
                <w:webHidden/>
              </w:rPr>
              <w:fldChar w:fldCharType="end"/>
            </w:r>
          </w:hyperlink>
        </w:p>
        <w:p w14:paraId="69C4A76C" w14:textId="13C74F56" w:rsidR="00472B0B" w:rsidRDefault="00472B0B">
          <w:pPr>
            <w:pStyle w:val="TOC3"/>
            <w:tabs>
              <w:tab w:val="right" w:leader="dot" w:pos="8296"/>
            </w:tabs>
            <w:rPr>
              <w:noProof/>
            </w:rPr>
          </w:pPr>
          <w:hyperlink w:anchor="_Toc527470012" w:history="1">
            <w:r w:rsidRPr="002E20DC">
              <w:rPr>
                <w:rStyle w:val="a4"/>
                <w:rFonts w:ascii="仿宋" w:eastAsia="仿宋" w:hAnsi="仿宋"/>
                <w:noProof/>
              </w:rPr>
              <w:t>6.6重点政策</w:t>
            </w:r>
            <w:r>
              <w:rPr>
                <w:noProof/>
                <w:webHidden/>
              </w:rPr>
              <w:tab/>
            </w:r>
            <w:r>
              <w:rPr>
                <w:noProof/>
                <w:webHidden/>
              </w:rPr>
              <w:fldChar w:fldCharType="begin"/>
            </w:r>
            <w:r>
              <w:rPr>
                <w:noProof/>
                <w:webHidden/>
              </w:rPr>
              <w:instrText xml:space="preserve"> PAGEREF _Toc527470012 \h </w:instrText>
            </w:r>
            <w:r>
              <w:rPr>
                <w:noProof/>
                <w:webHidden/>
              </w:rPr>
            </w:r>
            <w:r>
              <w:rPr>
                <w:noProof/>
                <w:webHidden/>
              </w:rPr>
              <w:fldChar w:fldCharType="separate"/>
            </w:r>
            <w:r>
              <w:rPr>
                <w:noProof/>
                <w:webHidden/>
              </w:rPr>
              <w:t>28</w:t>
            </w:r>
            <w:r>
              <w:rPr>
                <w:noProof/>
                <w:webHidden/>
              </w:rPr>
              <w:fldChar w:fldCharType="end"/>
            </w:r>
          </w:hyperlink>
        </w:p>
        <w:p w14:paraId="3857C71B" w14:textId="46D2C33C" w:rsidR="00472B0B" w:rsidRDefault="00472B0B">
          <w:pPr>
            <w:pStyle w:val="TOC3"/>
            <w:tabs>
              <w:tab w:val="right" w:leader="dot" w:pos="8296"/>
            </w:tabs>
            <w:rPr>
              <w:noProof/>
            </w:rPr>
          </w:pPr>
          <w:hyperlink w:anchor="_Toc527470013" w:history="1">
            <w:r w:rsidRPr="002E20DC">
              <w:rPr>
                <w:rStyle w:val="a4"/>
                <w:rFonts w:ascii="仿宋" w:eastAsia="仿宋" w:hAnsi="仿宋"/>
                <w:noProof/>
              </w:rPr>
              <w:t>6.7创新地图</w:t>
            </w:r>
            <w:r>
              <w:rPr>
                <w:noProof/>
                <w:webHidden/>
              </w:rPr>
              <w:tab/>
            </w:r>
            <w:r>
              <w:rPr>
                <w:noProof/>
                <w:webHidden/>
              </w:rPr>
              <w:fldChar w:fldCharType="begin"/>
            </w:r>
            <w:r>
              <w:rPr>
                <w:noProof/>
                <w:webHidden/>
              </w:rPr>
              <w:instrText xml:space="preserve"> PAGEREF _Toc527470013 \h </w:instrText>
            </w:r>
            <w:r>
              <w:rPr>
                <w:noProof/>
                <w:webHidden/>
              </w:rPr>
            </w:r>
            <w:r>
              <w:rPr>
                <w:noProof/>
                <w:webHidden/>
              </w:rPr>
              <w:fldChar w:fldCharType="separate"/>
            </w:r>
            <w:r>
              <w:rPr>
                <w:noProof/>
                <w:webHidden/>
              </w:rPr>
              <w:t>29</w:t>
            </w:r>
            <w:r>
              <w:rPr>
                <w:noProof/>
                <w:webHidden/>
              </w:rPr>
              <w:fldChar w:fldCharType="end"/>
            </w:r>
          </w:hyperlink>
        </w:p>
        <w:p w14:paraId="1A7E2DBA" w14:textId="5297DBBB" w:rsidR="00472B0B" w:rsidRDefault="00472B0B">
          <w:pPr>
            <w:pStyle w:val="TOC3"/>
            <w:tabs>
              <w:tab w:val="right" w:leader="dot" w:pos="8296"/>
            </w:tabs>
            <w:rPr>
              <w:noProof/>
            </w:rPr>
          </w:pPr>
          <w:hyperlink w:anchor="_Toc527470014" w:history="1">
            <w:r w:rsidRPr="002E20DC">
              <w:rPr>
                <w:rStyle w:val="a4"/>
                <w:noProof/>
              </w:rPr>
              <w:t>七、首页截图</w:t>
            </w:r>
            <w:r>
              <w:rPr>
                <w:noProof/>
                <w:webHidden/>
              </w:rPr>
              <w:tab/>
            </w:r>
            <w:r>
              <w:rPr>
                <w:noProof/>
                <w:webHidden/>
              </w:rPr>
              <w:fldChar w:fldCharType="begin"/>
            </w:r>
            <w:r>
              <w:rPr>
                <w:noProof/>
                <w:webHidden/>
              </w:rPr>
              <w:instrText xml:space="preserve"> PAGEREF _Toc527470014 \h </w:instrText>
            </w:r>
            <w:r>
              <w:rPr>
                <w:noProof/>
                <w:webHidden/>
              </w:rPr>
            </w:r>
            <w:r>
              <w:rPr>
                <w:noProof/>
                <w:webHidden/>
              </w:rPr>
              <w:fldChar w:fldCharType="separate"/>
            </w:r>
            <w:r>
              <w:rPr>
                <w:noProof/>
                <w:webHidden/>
              </w:rPr>
              <w:t>33</w:t>
            </w:r>
            <w:r>
              <w:rPr>
                <w:noProof/>
                <w:webHidden/>
              </w:rPr>
              <w:fldChar w:fldCharType="end"/>
            </w:r>
          </w:hyperlink>
        </w:p>
        <w:p w14:paraId="75AD0704" w14:textId="233D9647" w:rsidR="00472B0B" w:rsidRDefault="00472B0B">
          <w:pPr>
            <w:pStyle w:val="TOC3"/>
            <w:tabs>
              <w:tab w:val="right" w:leader="dot" w:pos="8296"/>
            </w:tabs>
            <w:rPr>
              <w:noProof/>
            </w:rPr>
          </w:pPr>
          <w:hyperlink w:anchor="_Toc527470015" w:history="1">
            <w:r w:rsidRPr="002E20DC">
              <w:rPr>
                <w:rStyle w:val="a4"/>
                <w:noProof/>
              </w:rPr>
              <w:t>八、网址</w:t>
            </w:r>
            <w:r>
              <w:rPr>
                <w:noProof/>
                <w:webHidden/>
              </w:rPr>
              <w:tab/>
            </w:r>
            <w:r>
              <w:rPr>
                <w:noProof/>
                <w:webHidden/>
              </w:rPr>
              <w:fldChar w:fldCharType="begin"/>
            </w:r>
            <w:r>
              <w:rPr>
                <w:noProof/>
                <w:webHidden/>
              </w:rPr>
              <w:instrText xml:space="preserve"> PAGEREF _Toc527470015 \h </w:instrText>
            </w:r>
            <w:r>
              <w:rPr>
                <w:noProof/>
                <w:webHidden/>
              </w:rPr>
            </w:r>
            <w:r>
              <w:rPr>
                <w:noProof/>
                <w:webHidden/>
              </w:rPr>
              <w:fldChar w:fldCharType="separate"/>
            </w:r>
            <w:r>
              <w:rPr>
                <w:noProof/>
                <w:webHidden/>
              </w:rPr>
              <w:t>33</w:t>
            </w:r>
            <w:r>
              <w:rPr>
                <w:noProof/>
                <w:webHidden/>
              </w:rPr>
              <w:fldChar w:fldCharType="end"/>
            </w:r>
          </w:hyperlink>
        </w:p>
        <w:p w14:paraId="00B27348" w14:textId="55103083" w:rsidR="000A6E6D" w:rsidRPr="000A6E6D" w:rsidRDefault="000A6E6D" w:rsidP="000A6E6D">
          <w:r>
            <w:rPr>
              <w:b/>
              <w:bCs/>
              <w:lang w:val="zh-CN"/>
            </w:rPr>
            <w:fldChar w:fldCharType="end"/>
          </w:r>
        </w:p>
      </w:sdtContent>
    </w:sdt>
    <w:p w14:paraId="1D6557E0" w14:textId="01FDF22C" w:rsidR="00FA7C65" w:rsidRDefault="00FA7C65" w:rsidP="00472B0B">
      <w:pPr>
        <w:pStyle w:val="3"/>
        <w:numPr>
          <w:ilvl w:val="0"/>
          <w:numId w:val="3"/>
        </w:numPr>
      </w:pPr>
      <w:bookmarkStart w:id="1" w:name="_Toc527470002"/>
      <w:r w:rsidRPr="00AA1089">
        <w:rPr>
          <w:rFonts w:hint="eastAsia"/>
        </w:rPr>
        <w:t>平台架构设计方案</w:t>
      </w:r>
      <w:bookmarkEnd w:id="1"/>
    </w:p>
    <w:p w14:paraId="78B99109" w14:textId="77777777" w:rsidR="00472B0B" w:rsidRPr="00472B0B" w:rsidRDefault="00472B0B" w:rsidP="00472B0B">
      <w:pPr>
        <w:rPr>
          <w:rFonts w:hint="eastAsia"/>
        </w:rPr>
      </w:pPr>
    </w:p>
    <w:p w14:paraId="0A0B0B3C" w14:textId="33D5FE42" w:rsidR="00AA1089" w:rsidRDefault="00AA1089" w:rsidP="000A6E6D">
      <w:pPr>
        <w:pStyle w:val="3"/>
      </w:pPr>
      <w:bookmarkStart w:id="2" w:name="_Toc527470003"/>
      <w:r>
        <w:rPr>
          <w:rFonts w:hint="eastAsia"/>
        </w:rPr>
        <w:t>二、平台数据采集说明书</w:t>
      </w:r>
      <w:r w:rsidR="00E830B7">
        <w:rPr>
          <w:rFonts w:hint="eastAsia"/>
        </w:rPr>
        <w:t>和维护说明</w:t>
      </w:r>
      <w:bookmarkEnd w:id="2"/>
    </w:p>
    <w:p w14:paraId="35B0B204" w14:textId="56AA21DD" w:rsidR="00E830B7" w:rsidRDefault="00E830B7" w:rsidP="00E830B7"/>
    <w:p w14:paraId="57E1F007" w14:textId="547C745F" w:rsidR="00E830B7" w:rsidRDefault="00E830B7" w:rsidP="00E830B7"/>
    <w:p w14:paraId="4589448A" w14:textId="782A4AEE" w:rsidR="00E830B7" w:rsidRDefault="00E830B7" w:rsidP="00E830B7"/>
    <w:tbl>
      <w:tblPr>
        <w:tblStyle w:val="a9"/>
        <w:tblpPr w:leftFromText="180" w:rightFromText="180" w:vertAnchor="page" w:horzAnchor="margin" w:tblpXSpec="right" w:tblpY="1599"/>
        <w:tblW w:w="8223" w:type="dxa"/>
        <w:tblLook w:val="04A0" w:firstRow="1" w:lastRow="0" w:firstColumn="1" w:lastColumn="0" w:noHBand="0" w:noVBand="1"/>
      </w:tblPr>
      <w:tblGrid>
        <w:gridCol w:w="562"/>
        <w:gridCol w:w="993"/>
        <w:gridCol w:w="1984"/>
        <w:gridCol w:w="1418"/>
        <w:gridCol w:w="2288"/>
        <w:gridCol w:w="978"/>
      </w:tblGrid>
      <w:tr w:rsidR="00E830B7" w:rsidRPr="00E830B7" w14:paraId="39623168" w14:textId="77777777" w:rsidTr="00E830B7">
        <w:tc>
          <w:tcPr>
            <w:tcW w:w="562" w:type="dxa"/>
            <w:vAlign w:val="center"/>
          </w:tcPr>
          <w:p w14:paraId="2B708DD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lastRenderedPageBreak/>
              <w:t>序号</w:t>
            </w:r>
          </w:p>
        </w:tc>
        <w:tc>
          <w:tcPr>
            <w:tcW w:w="993" w:type="dxa"/>
            <w:vAlign w:val="center"/>
          </w:tcPr>
          <w:p w14:paraId="17FE083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数据名称</w:t>
            </w:r>
          </w:p>
        </w:tc>
        <w:tc>
          <w:tcPr>
            <w:tcW w:w="1984" w:type="dxa"/>
            <w:vAlign w:val="center"/>
          </w:tcPr>
          <w:p w14:paraId="078CCAD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数据分类</w:t>
            </w:r>
          </w:p>
        </w:tc>
        <w:tc>
          <w:tcPr>
            <w:tcW w:w="1418" w:type="dxa"/>
            <w:vAlign w:val="center"/>
          </w:tcPr>
          <w:p w14:paraId="3F4D824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数据量</w:t>
            </w:r>
          </w:p>
        </w:tc>
        <w:tc>
          <w:tcPr>
            <w:tcW w:w="2288" w:type="dxa"/>
            <w:vAlign w:val="center"/>
          </w:tcPr>
          <w:p w14:paraId="1B8C9DA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数据来源</w:t>
            </w:r>
          </w:p>
        </w:tc>
        <w:tc>
          <w:tcPr>
            <w:tcW w:w="978" w:type="dxa"/>
            <w:vAlign w:val="center"/>
          </w:tcPr>
          <w:p w14:paraId="7C89467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更新周期</w:t>
            </w:r>
          </w:p>
        </w:tc>
      </w:tr>
      <w:tr w:rsidR="00E830B7" w:rsidRPr="00E830B7" w14:paraId="46C80A71" w14:textId="77777777" w:rsidTr="00E830B7">
        <w:tc>
          <w:tcPr>
            <w:tcW w:w="562" w:type="dxa"/>
            <w:vMerge w:val="restart"/>
            <w:vAlign w:val="center"/>
          </w:tcPr>
          <w:p w14:paraId="070E305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1</w:t>
            </w:r>
          </w:p>
        </w:tc>
        <w:tc>
          <w:tcPr>
            <w:tcW w:w="993" w:type="dxa"/>
            <w:vMerge w:val="restart"/>
            <w:vAlign w:val="center"/>
          </w:tcPr>
          <w:p w14:paraId="466106A5"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机构数据</w:t>
            </w:r>
          </w:p>
        </w:tc>
        <w:tc>
          <w:tcPr>
            <w:tcW w:w="1984" w:type="dxa"/>
            <w:vAlign w:val="center"/>
          </w:tcPr>
          <w:p w14:paraId="1348B2A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高新技术企业</w:t>
            </w:r>
          </w:p>
        </w:tc>
        <w:tc>
          <w:tcPr>
            <w:tcW w:w="1418" w:type="dxa"/>
            <w:vAlign w:val="center"/>
          </w:tcPr>
          <w:p w14:paraId="66FA417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1</w:t>
            </w:r>
            <w:r w:rsidRPr="00E830B7">
              <w:rPr>
                <w:rFonts w:ascii="仿宋_GB2312" w:eastAsia="仿宋_GB2312" w:hAnsi="黑体"/>
                <w:sz w:val="18"/>
                <w:szCs w:val="18"/>
              </w:rPr>
              <w:t>479</w:t>
            </w:r>
            <w:r w:rsidRPr="00E830B7">
              <w:rPr>
                <w:rFonts w:ascii="仿宋_GB2312" w:eastAsia="仿宋_GB2312" w:hAnsi="黑体" w:hint="eastAsia"/>
                <w:sz w:val="18"/>
                <w:szCs w:val="18"/>
              </w:rPr>
              <w:t>家</w:t>
            </w:r>
          </w:p>
        </w:tc>
        <w:tc>
          <w:tcPr>
            <w:tcW w:w="2288" w:type="dxa"/>
          </w:tcPr>
          <w:p w14:paraId="29ADCCFE"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宁波市高企预警平台</w:t>
            </w:r>
          </w:p>
        </w:tc>
        <w:tc>
          <w:tcPr>
            <w:tcW w:w="978" w:type="dxa"/>
            <w:vAlign w:val="center"/>
          </w:tcPr>
          <w:p w14:paraId="0B9DFB8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每年更新</w:t>
            </w:r>
          </w:p>
        </w:tc>
      </w:tr>
      <w:tr w:rsidR="00E830B7" w:rsidRPr="00E830B7" w14:paraId="3E03B16B" w14:textId="77777777" w:rsidTr="00E830B7">
        <w:tc>
          <w:tcPr>
            <w:tcW w:w="562" w:type="dxa"/>
            <w:vMerge/>
            <w:vAlign w:val="center"/>
          </w:tcPr>
          <w:p w14:paraId="03457010" w14:textId="77777777" w:rsidR="00E830B7" w:rsidRPr="00E830B7" w:rsidRDefault="00E830B7" w:rsidP="00EC30CB">
            <w:pPr>
              <w:jc w:val="center"/>
              <w:rPr>
                <w:rFonts w:ascii="仿宋_GB2312" w:eastAsia="仿宋_GB2312" w:hAnsi="黑体"/>
                <w:sz w:val="18"/>
                <w:szCs w:val="18"/>
              </w:rPr>
            </w:pPr>
          </w:p>
        </w:tc>
        <w:tc>
          <w:tcPr>
            <w:tcW w:w="993" w:type="dxa"/>
            <w:vMerge/>
            <w:vAlign w:val="center"/>
          </w:tcPr>
          <w:p w14:paraId="19E8D594"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1456585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高新技术企业</w:t>
            </w:r>
          </w:p>
        </w:tc>
        <w:tc>
          <w:tcPr>
            <w:tcW w:w="1418" w:type="dxa"/>
            <w:vAlign w:val="center"/>
          </w:tcPr>
          <w:p w14:paraId="4F88270C"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tcPr>
          <w:p w14:paraId="354ED399"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2C185F1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仿宋_GB2312" w:hint="eastAsia"/>
                <w:sz w:val="18"/>
                <w:szCs w:val="18"/>
              </w:rPr>
              <w:t>/</w:t>
            </w:r>
          </w:p>
        </w:tc>
      </w:tr>
      <w:tr w:rsidR="00E830B7" w:rsidRPr="00E830B7" w14:paraId="3BBB51CB" w14:textId="77777777" w:rsidTr="00E830B7">
        <w:tc>
          <w:tcPr>
            <w:tcW w:w="562" w:type="dxa"/>
            <w:vMerge/>
          </w:tcPr>
          <w:p w14:paraId="2EBA3016" w14:textId="77777777" w:rsidR="00E830B7" w:rsidRPr="00E830B7" w:rsidRDefault="00E830B7" w:rsidP="00EC30CB">
            <w:pPr>
              <w:jc w:val="center"/>
              <w:rPr>
                <w:rFonts w:ascii="仿宋_GB2312" w:eastAsia="仿宋_GB2312" w:hAnsi="黑体"/>
                <w:sz w:val="18"/>
                <w:szCs w:val="18"/>
              </w:rPr>
            </w:pPr>
          </w:p>
        </w:tc>
        <w:tc>
          <w:tcPr>
            <w:tcW w:w="993" w:type="dxa"/>
            <w:vMerge/>
          </w:tcPr>
          <w:p w14:paraId="37D38A25"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4967723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高校及科研院所</w:t>
            </w:r>
          </w:p>
        </w:tc>
        <w:tc>
          <w:tcPr>
            <w:tcW w:w="1418" w:type="dxa"/>
            <w:vAlign w:val="center"/>
          </w:tcPr>
          <w:p w14:paraId="2095EB2C"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5</w:t>
            </w:r>
            <w:r w:rsidRPr="00E830B7">
              <w:rPr>
                <w:rFonts w:ascii="仿宋_GB2312" w:eastAsia="仿宋_GB2312" w:hAnsi="黑体"/>
                <w:sz w:val="18"/>
                <w:szCs w:val="18"/>
              </w:rPr>
              <w:t>0</w:t>
            </w:r>
            <w:r w:rsidRPr="00E830B7">
              <w:rPr>
                <w:rFonts w:ascii="仿宋_GB2312" w:eastAsia="仿宋_GB2312" w:hAnsi="黑体" w:hint="eastAsia"/>
                <w:sz w:val="18"/>
                <w:szCs w:val="18"/>
              </w:rPr>
              <w:t>家</w:t>
            </w:r>
          </w:p>
        </w:tc>
        <w:tc>
          <w:tcPr>
            <w:tcW w:w="2288" w:type="dxa"/>
          </w:tcPr>
          <w:p w14:paraId="326BB12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宁波市科技创新云平台</w:t>
            </w:r>
          </w:p>
        </w:tc>
        <w:tc>
          <w:tcPr>
            <w:tcW w:w="978" w:type="dxa"/>
            <w:vAlign w:val="center"/>
          </w:tcPr>
          <w:p w14:paraId="68771707"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每年更新</w:t>
            </w:r>
          </w:p>
        </w:tc>
      </w:tr>
      <w:tr w:rsidR="00E830B7" w:rsidRPr="00E830B7" w14:paraId="22E5968D" w14:textId="77777777" w:rsidTr="00E830B7">
        <w:tc>
          <w:tcPr>
            <w:tcW w:w="562" w:type="dxa"/>
            <w:vMerge/>
          </w:tcPr>
          <w:p w14:paraId="1C3DA1F4" w14:textId="77777777" w:rsidR="00E830B7" w:rsidRPr="00E830B7" w:rsidRDefault="00E830B7" w:rsidP="00EC30CB">
            <w:pPr>
              <w:jc w:val="center"/>
              <w:rPr>
                <w:rFonts w:ascii="仿宋_GB2312" w:eastAsia="仿宋_GB2312" w:hAnsi="黑体"/>
                <w:sz w:val="18"/>
                <w:szCs w:val="18"/>
              </w:rPr>
            </w:pPr>
          </w:p>
        </w:tc>
        <w:tc>
          <w:tcPr>
            <w:tcW w:w="993" w:type="dxa"/>
            <w:vMerge/>
          </w:tcPr>
          <w:p w14:paraId="037AD2E1"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19F8AEEC"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高校及科研院所</w:t>
            </w:r>
          </w:p>
        </w:tc>
        <w:tc>
          <w:tcPr>
            <w:tcW w:w="1418" w:type="dxa"/>
            <w:vAlign w:val="center"/>
          </w:tcPr>
          <w:p w14:paraId="745B5B8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tcPr>
          <w:p w14:paraId="6FD2B13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00E66CB9"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仿宋_GB2312" w:hint="eastAsia"/>
                <w:sz w:val="18"/>
                <w:szCs w:val="18"/>
              </w:rPr>
              <w:t>/</w:t>
            </w:r>
          </w:p>
        </w:tc>
      </w:tr>
      <w:tr w:rsidR="00E830B7" w:rsidRPr="00E830B7" w14:paraId="6C251731" w14:textId="77777777" w:rsidTr="00E830B7">
        <w:tc>
          <w:tcPr>
            <w:tcW w:w="562" w:type="dxa"/>
            <w:vMerge/>
          </w:tcPr>
          <w:p w14:paraId="5CCD728B" w14:textId="77777777" w:rsidR="00E830B7" w:rsidRPr="00E830B7" w:rsidRDefault="00E830B7" w:rsidP="00EC30CB">
            <w:pPr>
              <w:jc w:val="center"/>
              <w:rPr>
                <w:rFonts w:ascii="仿宋_GB2312" w:eastAsia="仿宋_GB2312" w:hAnsi="黑体"/>
                <w:sz w:val="18"/>
                <w:szCs w:val="18"/>
              </w:rPr>
            </w:pPr>
          </w:p>
        </w:tc>
        <w:tc>
          <w:tcPr>
            <w:tcW w:w="993" w:type="dxa"/>
            <w:vMerge/>
          </w:tcPr>
          <w:p w14:paraId="50B0233D"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1044AA2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企业研究机构</w:t>
            </w:r>
          </w:p>
        </w:tc>
        <w:tc>
          <w:tcPr>
            <w:tcW w:w="1418" w:type="dxa"/>
            <w:vAlign w:val="center"/>
          </w:tcPr>
          <w:p w14:paraId="353FC56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1</w:t>
            </w:r>
            <w:r w:rsidRPr="00E830B7">
              <w:rPr>
                <w:rFonts w:ascii="仿宋_GB2312" w:eastAsia="仿宋_GB2312" w:hAnsi="黑体"/>
                <w:sz w:val="18"/>
                <w:szCs w:val="18"/>
              </w:rPr>
              <w:t>295</w:t>
            </w:r>
            <w:r w:rsidRPr="00E830B7">
              <w:rPr>
                <w:rFonts w:ascii="仿宋_GB2312" w:eastAsia="仿宋_GB2312" w:hAnsi="黑体" w:hint="eastAsia"/>
                <w:sz w:val="18"/>
                <w:szCs w:val="18"/>
              </w:rPr>
              <w:t>家</w:t>
            </w:r>
          </w:p>
        </w:tc>
        <w:tc>
          <w:tcPr>
            <w:tcW w:w="2288" w:type="dxa"/>
          </w:tcPr>
          <w:p w14:paraId="6A85AFB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宁波市科技创新云平台</w:t>
            </w:r>
          </w:p>
        </w:tc>
        <w:tc>
          <w:tcPr>
            <w:tcW w:w="978" w:type="dxa"/>
            <w:vAlign w:val="center"/>
          </w:tcPr>
          <w:p w14:paraId="25B3573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每年更新</w:t>
            </w:r>
          </w:p>
        </w:tc>
      </w:tr>
      <w:tr w:rsidR="00E830B7" w:rsidRPr="00E830B7" w14:paraId="306EF041" w14:textId="77777777" w:rsidTr="00E830B7">
        <w:tc>
          <w:tcPr>
            <w:tcW w:w="562" w:type="dxa"/>
            <w:vMerge/>
          </w:tcPr>
          <w:p w14:paraId="65F7A092" w14:textId="77777777" w:rsidR="00E830B7" w:rsidRPr="00E830B7" w:rsidRDefault="00E830B7" w:rsidP="00EC30CB">
            <w:pPr>
              <w:jc w:val="center"/>
              <w:rPr>
                <w:rFonts w:ascii="仿宋_GB2312" w:eastAsia="仿宋_GB2312" w:hAnsi="黑体"/>
                <w:sz w:val="18"/>
                <w:szCs w:val="18"/>
              </w:rPr>
            </w:pPr>
          </w:p>
        </w:tc>
        <w:tc>
          <w:tcPr>
            <w:tcW w:w="993" w:type="dxa"/>
            <w:vMerge/>
          </w:tcPr>
          <w:p w14:paraId="67D7DEEC"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5F8FF46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企业研究机构</w:t>
            </w:r>
          </w:p>
        </w:tc>
        <w:tc>
          <w:tcPr>
            <w:tcW w:w="1418" w:type="dxa"/>
            <w:vAlign w:val="center"/>
          </w:tcPr>
          <w:p w14:paraId="30A0DAA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tcPr>
          <w:p w14:paraId="25F034F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0B2BF55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仿宋_GB2312" w:hint="eastAsia"/>
                <w:sz w:val="18"/>
                <w:szCs w:val="18"/>
              </w:rPr>
              <w:t>/</w:t>
            </w:r>
          </w:p>
        </w:tc>
      </w:tr>
      <w:tr w:rsidR="00E830B7" w:rsidRPr="00E830B7" w14:paraId="450EB45D" w14:textId="77777777" w:rsidTr="00E830B7">
        <w:tc>
          <w:tcPr>
            <w:tcW w:w="562" w:type="dxa"/>
            <w:vMerge/>
          </w:tcPr>
          <w:p w14:paraId="2B03C08F" w14:textId="77777777" w:rsidR="00E830B7" w:rsidRPr="00E830B7" w:rsidRDefault="00E830B7" w:rsidP="00EC30CB">
            <w:pPr>
              <w:jc w:val="center"/>
              <w:rPr>
                <w:rFonts w:ascii="仿宋_GB2312" w:eastAsia="仿宋_GB2312" w:hAnsi="黑体"/>
                <w:sz w:val="18"/>
                <w:szCs w:val="18"/>
              </w:rPr>
            </w:pPr>
          </w:p>
        </w:tc>
        <w:tc>
          <w:tcPr>
            <w:tcW w:w="993" w:type="dxa"/>
            <w:vMerge/>
          </w:tcPr>
          <w:p w14:paraId="49FF0AB6"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584ABD0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技术先进性服务企业</w:t>
            </w:r>
          </w:p>
        </w:tc>
        <w:tc>
          <w:tcPr>
            <w:tcW w:w="1418" w:type="dxa"/>
            <w:vAlign w:val="center"/>
          </w:tcPr>
          <w:p w14:paraId="4641EE3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tcPr>
          <w:p w14:paraId="6A5C6A7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766CC000" w14:textId="77777777" w:rsidR="00E830B7" w:rsidRPr="00E830B7" w:rsidRDefault="00E830B7" w:rsidP="00EC30CB">
            <w:pPr>
              <w:jc w:val="center"/>
              <w:rPr>
                <w:rFonts w:ascii="仿宋_GB2312" w:eastAsia="仿宋_GB2312" w:hAnsi="仿宋_GB2312"/>
                <w:sz w:val="18"/>
                <w:szCs w:val="18"/>
              </w:rPr>
            </w:pPr>
            <w:r w:rsidRPr="00E830B7">
              <w:rPr>
                <w:rFonts w:ascii="仿宋_GB2312" w:eastAsia="仿宋_GB2312" w:hAnsi="仿宋_GB2312" w:hint="eastAsia"/>
                <w:sz w:val="18"/>
                <w:szCs w:val="18"/>
              </w:rPr>
              <w:t>/</w:t>
            </w:r>
          </w:p>
        </w:tc>
      </w:tr>
      <w:tr w:rsidR="00E830B7" w:rsidRPr="00E830B7" w14:paraId="036AD7C3" w14:textId="77777777" w:rsidTr="00E830B7">
        <w:tc>
          <w:tcPr>
            <w:tcW w:w="562" w:type="dxa"/>
            <w:vMerge/>
          </w:tcPr>
          <w:p w14:paraId="602A3112" w14:textId="77777777" w:rsidR="00E830B7" w:rsidRPr="00E830B7" w:rsidRDefault="00E830B7" w:rsidP="00EC30CB">
            <w:pPr>
              <w:jc w:val="center"/>
              <w:rPr>
                <w:rFonts w:ascii="仿宋_GB2312" w:eastAsia="仿宋_GB2312" w:hAnsi="黑体"/>
                <w:sz w:val="18"/>
                <w:szCs w:val="18"/>
              </w:rPr>
            </w:pPr>
          </w:p>
        </w:tc>
        <w:tc>
          <w:tcPr>
            <w:tcW w:w="993" w:type="dxa"/>
            <w:vMerge/>
          </w:tcPr>
          <w:p w14:paraId="4DA95ED9"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75A88677"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科技型中小企业</w:t>
            </w:r>
          </w:p>
        </w:tc>
        <w:tc>
          <w:tcPr>
            <w:tcW w:w="1418" w:type="dxa"/>
            <w:vAlign w:val="center"/>
          </w:tcPr>
          <w:p w14:paraId="5D3B890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tcPr>
          <w:p w14:paraId="5005A17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030F7792" w14:textId="77777777" w:rsidR="00E830B7" w:rsidRPr="00E830B7" w:rsidRDefault="00E830B7" w:rsidP="00EC30CB">
            <w:pPr>
              <w:jc w:val="center"/>
              <w:rPr>
                <w:rFonts w:ascii="仿宋_GB2312" w:eastAsia="仿宋_GB2312" w:hAnsi="仿宋_GB2312"/>
                <w:sz w:val="18"/>
                <w:szCs w:val="18"/>
              </w:rPr>
            </w:pPr>
            <w:r w:rsidRPr="00E830B7">
              <w:rPr>
                <w:rFonts w:ascii="仿宋_GB2312" w:eastAsia="仿宋_GB2312" w:hAnsi="仿宋_GB2312" w:hint="eastAsia"/>
                <w:sz w:val="18"/>
                <w:szCs w:val="18"/>
              </w:rPr>
              <w:t>/</w:t>
            </w:r>
          </w:p>
        </w:tc>
      </w:tr>
      <w:tr w:rsidR="00E830B7" w:rsidRPr="00E830B7" w14:paraId="4A9BF39A" w14:textId="77777777" w:rsidTr="00E830B7">
        <w:tc>
          <w:tcPr>
            <w:tcW w:w="562" w:type="dxa"/>
            <w:vMerge/>
          </w:tcPr>
          <w:p w14:paraId="34E3FE67" w14:textId="77777777" w:rsidR="00E830B7" w:rsidRPr="00E830B7" w:rsidRDefault="00E830B7" w:rsidP="00EC30CB">
            <w:pPr>
              <w:jc w:val="center"/>
              <w:rPr>
                <w:rFonts w:ascii="仿宋_GB2312" w:eastAsia="仿宋_GB2312" w:hAnsi="黑体"/>
                <w:sz w:val="18"/>
                <w:szCs w:val="18"/>
              </w:rPr>
            </w:pPr>
          </w:p>
        </w:tc>
        <w:tc>
          <w:tcPr>
            <w:tcW w:w="993" w:type="dxa"/>
            <w:vMerge/>
          </w:tcPr>
          <w:p w14:paraId="29A3867C"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016AFBC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其他企业</w:t>
            </w:r>
          </w:p>
        </w:tc>
        <w:tc>
          <w:tcPr>
            <w:tcW w:w="1418" w:type="dxa"/>
            <w:vAlign w:val="center"/>
          </w:tcPr>
          <w:p w14:paraId="004AEB3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2.</w:t>
            </w:r>
            <w:r w:rsidRPr="00E830B7">
              <w:rPr>
                <w:rFonts w:ascii="仿宋_GB2312" w:eastAsia="仿宋_GB2312" w:hAnsi="黑体"/>
                <w:sz w:val="18"/>
                <w:szCs w:val="18"/>
              </w:rPr>
              <w:t>9</w:t>
            </w:r>
            <w:r w:rsidRPr="00E830B7">
              <w:rPr>
                <w:rFonts w:ascii="仿宋_GB2312" w:eastAsia="仿宋_GB2312" w:hAnsi="黑体" w:hint="eastAsia"/>
                <w:sz w:val="18"/>
                <w:szCs w:val="18"/>
              </w:rPr>
              <w:t>万家</w:t>
            </w:r>
          </w:p>
        </w:tc>
        <w:tc>
          <w:tcPr>
            <w:tcW w:w="2288" w:type="dxa"/>
          </w:tcPr>
          <w:p w14:paraId="552F336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0ED2DE04"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每日更新</w:t>
            </w:r>
          </w:p>
        </w:tc>
      </w:tr>
      <w:tr w:rsidR="00E830B7" w:rsidRPr="00E830B7" w14:paraId="513FA13D" w14:textId="77777777" w:rsidTr="00E830B7">
        <w:tc>
          <w:tcPr>
            <w:tcW w:w="562" w:type="dxa"/>
            <w:vMerge w:val="restart"/>
            <w:vAlign w:val="center"/>
          </w:tcPr>
          <w:p w14:paraId="5BDD44F8"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2</w:t>
            </w:r>
          </w:p>
        </w:tc>
        <w:tc>
          <w:tcPr>
            <w:tcW w:w="993" w:type="dxa"/>
            <w:vMerge w:val="restart"/>
            <w:vAlign w:val="center"/>
          </w:tcPr>
          <w:p w14:paraId="52ABB8C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知识产权数据</w:t>
            </w:r>
          </w:p>
        </w:tc>
        <w:tc>
          <w:tcPr>
            <w:tcW w:w="1984" w:type="dxa"/>
            <w:vAlign w:val="center"/>
          </w:tcPr>
          <w:p w14:paraId="20DBBC1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专利数据</w:t>
            </w:r>
          </w:p>
        </w:tc>
        <w:tc>
          <w:tcPr>
            <w:tcW w:w="1418" w:type="dxa"/>
            <w:vAlign w:val="center"/>
          </w:tcPr>
          <w:p w14:paraId="28CAF75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5</w:t>
            </w:r>
            <w:r w:rsidRPr="00E830B7">
              <w:rPr>
                <w:rFonts w:ascii="仿宋_GB2312" w:eastAsia="仿宋_GB2312" w:hAnsi="黑体"/>
                <w:sz w:val="18"/>
                <w:szCs w:val="18"/>
              </w:rPr>
              <w:t>5</w:t>
            </w:r>
            <w:r w:rsidRPr="00E830B7">
              <w:rPr>
                <w:rFonts w:ascii="仿宋_GB2312" w:eastAsia="仿宋_GB2312" w:hAnsi="黑体" w:hint="eastAsia"/>
                <w:sz w:val="18"/>
                <w:szCs w:val="18"/>
              </w:rPr>
              <w:t>万条</w:t>
            </w:r>
          </w:p>
        </w:tc>
        <w:tc>
          <w:tcPr>
            <w:tcW w:w="2288" w:type="dxa"/>
            <w:vAlign w:val="center"/>
          </w:tcPr>
          <w:p w14:paraId="0D7EFD8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w:t>
            </w:r>
          </w:p>
        </w:tc>
        <w:tc>
          <w:tcPr>
            <w:tcW w:w="978" w:type="dxa"/>
            <w:vAlign w:val="center"/>
          </w:tcPr>
          <w:p w14:paraId="5BCFE2E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每日更新</w:t>
            </w:r>
          </w:p>
        </w:tc>
      </w:tr>
      <w:tr w:rsidR="00E830B7" w:rsidRPr="00E830B7" w14:paraId="31A8B529" w14:textId="77777777" w:rsidTr="00E830B7">
        <w:tc>
          <w:tcPr>
            <w:tcW w:w="562" w:type="dxa"/>
            <w:vMerge/>
            <w:vAlign w:val="center"/>
          </w:tcPr>
          <w:p w14:paraId="1119704A" w14:textId="77777777" w:rsidR="00E830B7" w:rsidRPr="00E830B7" w:rsidRDefault="00E830B7" w:rsidP="00EC30CB">
            <w:pPr>
              <w:jc w:val="center"/>
              <w:rPr>
                <w:rFonts w:ascii="仿宋_GB2312" w:eastAsia="仿宋_GB2312" w:hAnsi="黑体"/>
                <w:sz w:val="18"/>
                <w:szCs w:val="18"/>
              </w:rPr>
            </w:pPr>
          </w:p>
        </w:tc>
        <w:tc>
          <w:tcPr>
            <w:tcW w:w="993" w:type="dxa"/>
            <w:vMerge/>
            <w:vAlign w:val="center"/>
          </w:tcPr>
          <w:p w14:paraId="17F5732B"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3E4FF98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授权专利法律状态数据</w:t>
            </w:r>
          </w:p>
        </w:tc>
        <w:tc>
          <w:tcPr>
            <w:tcW w:w="1418" w:type="dxa"/>
            <w:vAlign w:val="center"/>
          </w:tcPr>
          <w:p w14:paraId="1D23D59B"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1</w:t>
            </w:r>
            <w:r w:rsidRPr="00E830B7">
              <w:rPr>
                <w:rFonts w:ascii="仿宋_GB2312" w:eastAsia="仿宋_GB2312" w:hAnsi="黑体"/>
                <w:sz w:val="18"/>
                <w:szCs w:val="18"/>
              </w:rPr>
              <w:t>2</w:t>
            </w:r>
            <w:r w:rsidRPr="00E830B7">
              <w:rPr>
                <w:rFonts w:ascii="仿宋_GB2312" w:eastAsia="仿宋_GB2312" w:hAnsi="黑体" w:hint="eastAsia"/>
                <w:sz w:val="18"/>
                <w:szCs w:val="18"/>
              </w:rPr>
              <w:t>万条</w:t>
            </w:r>
          </w:p>
        </w:tc>
        <w:tc>
          <w:tcPr>
            <w:tcW w:w="2288" w:type="dxa"/>
            <w:vAlign w:val="center"/>
          </w:tcPr>
          <w:p w14:paraId="02C66BE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w:t>
            </w:r>
          </w:p>
        </w:tc>
        <w:tc>
          <w:tcPr>
            <w:tcW w:w="978" w:type="dxa"/>
            <w:vAlign w:val="center"/>
          </w:tcPr>
          <w:p w14:paraId="1127746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每日更新</w:t>
            </w:r>
          </w:p>
        </w:tc>
      </w:tr>
      <w:tr w:rsidR="00E830B7" w:rsidRPr="00E830B7" w14:paraId="18FD492D" w14:textId="77777777" w:rsidTr="00E830B7">
        <w:tc>
          <w:tcPr>
            <w:tcW w:w="562" w:type="dxa"/>
            <w:vMerge/>
            <w:vAlign w:val="center"/>
          </w:tcPr>
          <w:p w14:paraId="303AC368" w14:textId="77777777" w:rsidR="00E830B7" w:rsidRPr="00E830B7" w:rsidRDefault="00E830B7" w:rsidP="00EC30CB">
            <w:pPr>
              <w:jc w:val="center"/>
              <w:rPr>
                <w:rFonts w:ascii="仿宋_GB2312" w:eastAsia="仿宋_GB2312" w:hAnsi="黑体"/>
                <w:sz w:val="18"/>
                <w:szCs w:val="18"/>
              </w:rPr>
            </w:pPr>
          </w:p>
        </w:tc>
        <w:tc>
          <w:tcPr>
            <w:tcW w:w="993" w:type="dxa"/>
            <w:vMerge/>
            <w:vAlign w:val="center"/>
          </w:tcPr>
          <w:p w14:paraId="59673AA1"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6841282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专利数据</w:t>
            </w:r>
          </w:p>
        </w:tc>
        <w:tc>
          <w:tcPr>
            <w:tcW w:w="1418" w:type="dxa"/>
            <w:vAlign w:val="center"/>
          </w:tcPr>
          <w:p w14:paraId="26AD343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vAlign w:val="center"/>
          </w:tcPr>
          <w:p w14:paraId="5DB8B44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w:t>
            </w:r>
          </w:p>
        </w:tc>
        <w:tc>
          <w:tcPr>
            <w:tcW w:w="978" w:type="dxa"/>
            <w:vAlign w:val="center"/>
          </w:tcPr>
          <w:p w14:paraId="11E85478"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仿宋_GB2312" w:hint="eastAsia"/>
                <w:sz w:val="18"/>
                <w:szCs w:val="18"/>
              </w:rPr>
              <w:t>/</w:t>
            </w:r>
          </w:p>
        </w:tc>
      </w:tr>
      <w:tr w:rsidR="00E830B7" w:rsidRPr="00E830B7" w14:paraId="76D48066" w14:textId="77777777" w:rsidTr="00E830B7">
        <w:tc>
          <w:tcPr>
            <w:tcW w:w="562" w:type="dxa"/>
            <w:vMerge/>
            <w:vAlign w:val="center"/>
          </w:tcPr>
          <w:p w14:paraId="47ED050F" w14:textId="77777777" w:rsidR="00E830B7" w:rsidRPr="00E830B7" w:rsidRDefault="00E830B7" w:rsidP="00EC30CB">
            <w:pPr>
              <w:jc w:val="center"/>
              <w:rPr>
                <w:rFonts w:ascii="仿宋_GB2312" w:eastAsia="仿宋_GB2312" w:hAnsi="黑体"/>
                <w:sz w:val="18"/>
                <w:szCs w:val="18"/>
              </w:rPr>
            </w:pPr>
          </w:p>
        </w:tc>
        <w:tc>
          <w:tcPr>
            <w:tcW w:w="993" w:type="dxa"/>
            <w:vMerge/>
            <w:vAlign w:val="center"/>
          </w:tcPr>
          <w:p w14:paraId="6AE7F5C0"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5FCBB6C4"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专利强度数据</w:t>
            </w:r>
          </w:p>
        </w:tc>
        <w:tc>
          <w:tcPr>
            <w:tcW w:w="1418" w:type="dxa"/>
            <w:vAlign w:val="center"/>
          </w:tcPr>
          <w:p w14:paraId="252F6C5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2</w:t>
            </w:r>
            <w:r w:rsidRPr="00E830B7">
              <w:rPr>
                <w:rFonts w:ascii="仿宋_GB2312" w:eastAsia="仿宋_GB2312" w:hAnsi="黑体"/>
                <w:sz w:val="18"/>
                <w:szCs w:val="18"/>
              </w:rPr>
              <w:t>5</w:t>
            </w:r>
            <w:r w:rsidRPr="00E830B7">
              <w:rPr>
                <w:rFonts w:ascii="仿宋_GB2312" w:eastAsia="仿宋_GB2312" w:hAnsi="黑体" w:hint="eastAsia"/>
                <w:sz w:val="18"/>
                <w:szCs w:val="18"/>
              </w:rPr>
              <w:t>万条</w:t>
            </w:r>
          </w:p>
        </w:tc>
        <w:tc>
          <w:tcPr>
            <w:tcW w:w="2288" w:type="dxa"/>
            <w:vAlign w:val="center"/>
          </w:tcPr>
          <w:p w14:paraId="275B6DF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国家知识产权出版社和</w:t>
            </w:r>
            <w:proofErr w:type="spellStart"/>
            <w:r w:rsidRPr="00E830B7">
              <w:rPr>
                <w:rFonts w:ascii="仿宋_GB2312" w:eastAsia="仿宋_GB2312" w:hAnsi="黑体" w:hint="eastAsia"/>
                <w:sz w:val="18"/>
                <w:szCs w:val="18"/>
              </w:rPr>
              <w:t>innography</w:t>
            </w:r>
            <w:proofErr w:type="spellEnd"/>
          </w:p>
        </w:tc>
        <w:tc>
          <w:tcPr>
            <w:tcW w:w="978" w:type="dxa"/>
            <w:vAlign w:val="center"/>
          </w:tcPr>
          <w:p w14:paraId="79957C75"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每月更新</w:t>
            </w:r>
          </w:p>
        </w:tc>
      </w:tr>
      <w:tr w:rsidR="00E830B7" w:rsidRPr="00E830B7" w14:paraId="5D926FFF" w14:textId="77777777" w:rsidTr="00E830B7">
        <w:tc>
          <w:tcPr>
            <w:tcW w:w="562" w:type="dxa"/>
            <w:vMerge/>
          </w:tcPr>
          <w:p w14:paraId="514EB879" w14:textId="77777777" w:rsidR="00E830B7" w:rsidRPr="00E830B7" w:rsidRDefault="00E830B7" w:rsidP="00EC30CB">
            <w:pPr>
              <w:jc w:val="center"/>
              <w:rPr>
                <w:rFonts w:ascii="仿宋_GB2312" w:eastAsia="仿宋_GB2312" w:hAnsi="黑体"/>
                <w:sz w:val="18"/>
                <w:szCs w:val="18"/>
              </w:rPr>
            </w:pPr>
          </w:p>
        </w:tc>
        <w:tc>
          <w:tcPr>
            <w:tcW w:w="993" w:type="dxa"/>
            <w:vMerge/>
          </w:tcPr>
          <w:p w14:paraId="5407D7B1"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4BEA840E"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非专利数据（商标等）</w:t>
            </w:r>
          </w:p>
        </w:tc>
        <w:tc>
          <w:tcPr>
            <w:tcW w:w="1418" w:type="dxa"/>
            <w:vAlign w:val="center"/>
          </w:tcPr>
          <w:p w14:paraId="7ED8F65B"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暂无</w:t>
            </w:r>
          </w:p>
        </w:tc>
        <w:tc>
          <w:tcPr>
            <w:tcW w:w="2288" w:type="dxa"/>
            <w:vAlign w:val="center"/>
          </w:tcPr>
          <w:p w14:paraId="6470092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w:t>
            </w:r>
          </w:p>
        </w:tc>
        <w:tc>
          <w:tcPr>
            <w:tcW w:w="978" w:type="dxa"/>
            <w:vAlign w:val="center"/>
          </w:tcPr>
          <w:p w14:paraId="391B0B6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仿宋_GB2312" w:hint="eastAsia"/>
                <w:sz w:val="18"/>
                <w:szCs w:val="18"/>
              </w:rPr>
              <w:t>/</w:t>
            </w:r>
          </w:p>
        </w:tc>
      </w:tr>
      <w:tr w:rsidR="00E830B7" w:rsidRPr="00E830B7" w14:paraId="5D22FF83" w14:textId="77777777" w:rsidTr="00E830B7">
        <w:tc>
          <w:tcPr>
            <w:tcW w:w="562" w:type="dxa"/>
            <w:vMerge/>
          </w:tcPr>
          <w:p w14:paraId="55DF7F33" w14:textId="77777777" w:rsidR="00E830B7" w:rsidRPr="00E830B7" w:rsidRDefault="00E830B7" w:rsidP="00EC30CB">
            <w:pPr>
              <w:jc w:val="center"/>
              <w:rPr>
                <w:rFonts w:ascii="仿宋_GB2312" w:eastAsia="仿宋_GB2312" w:hAnsi="黑体"/>
                <w:sz w:val="18"/>
                <w:szCs w:val="18"/>
              </w:rPr>
            </w:pPr>
          </w:p>
        </w:tc>
        <w:tc>
          <w:tcPr>
            <w:tcW w:w="993" w:type="dxa"/>
            <w:vMerge/>
          </w:tcPr>
          <w:p w14:paraId="7A1FA123"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2A75C53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代理机构数据</w:t>
            </w:r>
          </w:p>
        </w:tc>
        <w:tc>
          <w:tcPr>
            <w:tcW w:w="1418" w:type="dxa"/>
            <w:vAlign w:val="center"/>
          </w:tcPr>
          <w:p w14:paraId="031B6816"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1</w:t>
            </w:r>
            <w:r w:rsidRPr="00E830B7">
              <w:rPr>
                <w:rFonts w:ascii="仿宋_GB2312" w:eastAsia="仿宋_GB2312" w:hAnsi="黑体"/>
                <w:sz w:val="18"/>
                <w:szCs w:val="18"/>
              </w:rPr>
              <w:t>063</w:t>
            </w:r>
            <w:r w:rsidRPr="00E830B7">
              <w:rPr>
                <w:rFonts w:ascii="仿宋_GB2312" w:eastAsia="仿宋_GB2312" w:hAnsi="黑体" w:hint="eastAsia"/>
                <w:sz w:val="18"/>
                <w:szCs w:val="18"/>
              </w:rPr>
              <w:t>家</w:t>
            </w:r>
          </w:p>
        </w:tc>
        <w:tc>
          <w:tcPr>
            <w:tcW w:w="2288" w:type="dxa"/>
          </w:tcPr>
          <w:p w14:paraId="4D74C1B3"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国家知识产权出版社</w:t>
            </w:r>
          </w:p>
        </w:tc>
        <w:tc>
          <w:tcPr>
            <w:tcW w:w="978" w:type="dxa"/>
            <w:vAlign w:val="center"/>
          </w:tcPr>
          <w:p w14:paraId="1337C23B"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每日更新</w:t>
            </w:r>
          </w:p>
        </w:tc>
      </w:tr>
      <w:tr w:rsidR="00E830B7" w:rsidRPr="00E830B7" w14:paraId="756AD921" w14:textId="77777777" w:rsidTr="00E830B7">
        <w:tc>
          <w:tcPr>
            <w:tcW w:w="562" w:type="dxa"/>
            <w:vMerge w:val="restart"/>
            <w:vAlign w:val="center"/>
          </w:tcPr>
          <w:p w14:paraId="22B139A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3</w:t>
            </w:r>
          </w:p>
        </w:tc>
        <w:tc>
          <w:tcPr>
            <w:tcW w:w="993" w:type="dxa"/>
            <w:vMerge w:val="restart"/>
            <w:vAlign w:val="center"/>
          </w:tcPr>
          <w:p w14:paraId="03FCA4B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创新数据</w:t>
            </w:r>
          </w:p>
        </w:tc>
        <w:tc>
          <w:tcPr>
            <w:tcW w:w="1984" w:type="dxa"/>
            <w:vAlign w:val="center"/>
          </w:tcPr>
          <w:p w14:paraId="0E46CD8E"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人才数据</w:t>
            </w:r>
          </w:p>
        </w:tc>
        <w:tc>
          <w:tcPr>
            <w:tcW w:w="1418" w:type="dxa"/>
            <w:vAlign w:val="center"/>
          </w:tcPr>
          <w:p w14:paraId="4D487D5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3</w:t>
            </w:r>
            <w:r w:rsidRPr="00E830B7">
              <w:rPr>
                <w:rFonts w:ascii="仿宋_GB2312" w:eastAsia="仿宋_GB2312" w:hAnsi="黑体"/>
                <w:sz w:val="18"/>
                <w:szCs w:val="18"/>
              </w:rPr>
              <w:t>0</w:t>
            </w:r>
            <w:r w:rsidRPr="00E830B7">
              <w:rPr>
                <w:rFonts w:ascii="仿宋_GB2312" w:eastAsia="仿宋_GB2312" w:hAnsi="黑体" w:hint="eastAsia"/>
                <w:sz w:val="18"/>
                <w:szCs w:val="18"/>
              </w:rPr>
              <w:t>万人(专家3千人</w:t>
            </w:r>
            <w:r w:rsidRPr="00E830B7">
              <w:rPr>
                <w:rFonts w:ascii="仿宋_GB2312" w:eastAsia="仿宋_GB2312" w:hAnsi="黑体"/>
                <w:sz w:val="18"/>
                <w:szCs w:val="18"/>
              </w:rPr>
              <w:t>)</w:t>
            </w:r>
          </w:p>
        </w:tc>
        <w:tc>
          <w:tcPr>
            <w:tcW w:w="2288" w:type="dxa"/>
            <w:vAlign w:val="center"/>
          </w:tcPr>
          <w:p w14:paraId="70FDCB7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宁波市科技创新云平台和互联网</w:t>
            </w:r>
          </w:p>
        </w:tc>
        <w:tc>
          <w:tcPr>
            <w:tcW w:w="978" w:type="dxa"/>
            <w:vAlign w:val="center"/>
          </w:tcPr>
          <w:p w14:paraId="5372C7E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每月更新</w:t>
            </w:r>
          </w:p>
        </w:tc>
      </w:tr>
      <w:tr w:rsidR="00E830B7" w:rsidRPr="00E830B7" w14:paraId="76F4DF15" w14:textId="77777777" w:rsidTr="00E830B7">
        <w:tc>
          <w:tcPr>
            <w:tcW w:w="562" w:type="dxa"/>
            <w:vMerge/>
          </w:tcPr>
          <w:p w14:paraId="1F18B164" w14:textId="77777777" w:rsidR="00E830B7" w:rsidRPr="00E830B7" w:rsidRDefault="00E830B7" w:rsidP="00EC30CB">
            <w:pPr>
              <w:jc w:val="center"/>
              <w:rPr>
                <w:rFonts w:ascii="仿宋_GB2312" w:eastAsia="仿宋_GB2312" w:hAnsi="黑体"/>
                <w:sz w:val="18"/>
                <w:szCs w:val="18"/>
              </w:rPr>
            </w:pPr>
          </w:p>
        </w:tc>
        <w:tc>
          <w:tcPr>
            <w:tcW w:w="993" w:type="dxa"/>
            <w:vMerge/>
          </w:tcPr>
          <w:p w14:paraId="1159FA1C"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43DCC12A"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项目数据</w:t>
            </w:r>
          </w:p>
        </w:tc>
        <w:tc>
          <w:tcPr>
            <w:tcW w:w="1418" w:type="dxa"/>
            <w:vAlign w:val="center"/>
          </w:tcPr>
          <w:p w14:paraId="06EB3C8E"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7</w:t>
            </w:r>
            <w:r w:rsidRPr="00E830B7">
              <w:rPr>
                <w:rFonts w:ascii="仿宋_GB2312" w:eastAsia="仿宋_GB2312" w:hAnsi="黑体"/>
                <w:sz w:val="18"/>
                <w:szCs w:val="18"/>
              </w:rPr>
              <w:t>4217</w:t>
            </w:r>
            <w:r w:rsidRPr="00E830B7">
              <w:rPr>
                <w:rFonts w:ascii="仿宋_GB2312" w:eastAsia="仿宋_GB2312" w:hAnsi="黑体" w:hint="eastAsia"/>
                <w:sz w:val="18"/>
                <w:szCs w:val="18"/>
              </w:rPr>
              <w:t>个</w:t>
            </w:r>
          </w:p>
        </w:tc>
        <w:tc>
          <w:tcPr>
            <w:tcW w:w="2288" w:type="dxa"/>
          </w:tcPr>
          <w:p w14:paraId="097ED454"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宁波市科技创新云平台</w:t>
            </w:r>
          </w:p>
        </w:tc>
        <w:tc>
          <w:tcPr>
            <w:tcW w:w="978" w:type="dxa"/>
            <w:vAlign w:val="center"/>
          </w:tcPr>
          <w:p w14:paraId="61A44B98"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每月更新</w:t>
            </w:r>
          </w:p>
        </w:tc>
      </w:tr>
      <w:tr w:rsidR="00E830B7" w:rsidRPr="00E830B7" w14:paraId="1445AA8C" w14:textId="77777777" w:rsidTr="00E830B7">
        <w:tc>
          <w:tcPr>
            <w:tcW w:w="562" w:type="dxa"/>
            <w:vMerge/>
          </w:tcPr>
          <w:p w14:paraId="2B1F12CE" w14:textId="77777777" w:rsidR="00E830B7" w:rsidRPr="00E830B7" w:rsidRDefault="00E830B7" w:rsidP="00EC30CB">
            <w:pPr>
              <w:jc w:val="center"/>
              <w:rPr>
                <w:rFonts w:ascii="仿宋_GB2312" w:eastAsia="仿宋_GB2312" w:hAnsi="黑体"/>
                <w:sz w:val="18"/>
                <w:szCs w:val="18"/>
              </w:rPr>
            </w:pPr>
          </w:p>
        </w:tc>
        <w:tc>
          <w:tcPr>
            <w:tcW w:w="993" w:type="dxa"/>
            <w:vMerge/>
          </w:tcPr>
          <w:p w14:paraId="62212B25"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2D812121"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成果数据</w:t>
            </w:r>
          </w:p>
        </w:tc>
        <w:tc>
          <w:tcPr>
            <w:tcW w:w="1418" w:type="dxa"/>
            <w:vAlign w:val="center"/>
          </w:tcPr>
          <w:p w14:paraId="4DE0BE09"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5</w:t>
            </w:r>
            <w:r w:rsidRPr="00E830B7">
              <w:rPr>
                <w:rFonts w:ascii="仿宋_GB2312" w:eastAsia="仿宋_GB2312" w:hAnsi="黑体"/>
                <w:sz w:val="18"/>
                <w:szCs w:val="18"/>
              </w:rPr>
              <w:t>277</w:t>
            </w:r>
            <w:r w:rsidRPr="00E830B7">
              <w:rPr>
                <w:rFonts w:ascii="仿宋_GB2312" w:eastAsia="仿宋_GB2312" w:hAnsi="黑体" w:hint="eastAsia"/>
                <w:sz w:val="18"/>
                <w:szCs w:val="18"/>
              </w:rPr>
              <w:t>个</w:t>
            </w:r>
          </w:p>
        </w:tc>
        <w:tc>
          <w:tcPr>
            <w:tcW w:w="2288" w:type="dxa"/>
          </w:tcPr>
          <w:p w14:paraId="41E75150"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宁波市科技创新云平台</w:t>
            </w:r>
          </w:p>
        </w:tc>
        <w:tc>
          <w:tcPr>
            <w:tcW w:w="978" w:type="dxa"/>
            <w:vAlign w:val="center"/>
          </w:tcPr>
          <w:p w14:paraId="62272F12"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定期更新</w:t>
            </w:r>
          </w:p>
        </w:tc>
      </w:tr>
      <w:tr w:rsidR="00E830B7" w:rsidRPr="00E830B7" w14:paraId="6974D4E7" w14:textId="77777777" w:rsidTr="00E830B7">
        <w:trPr>
          <w:trHeight w:val="1129"/>
        </w:trPr>
        <w:tc>
          <w:tcPr>
            <w:tcW w:w="562" w:type="dxa"/>
            <w:vMerge w:val="restart"/>
            <w:vAlign w:val="center"/>
          </w:tcPr>
          <w:p w14:paraId="4FAC6AA4"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4</w:t>
            </w:r>
          </w:p>
        </w:tc>
        <w:tc>
          <w:tcPr>
            <w:tcW w:w="993" w:type="dxa"/>
            <w:vMerge w:val="restart"/>
            <w:vAlign w:val="center"/>
          </w:tcPr>
          <w:p w14:paraId="2483EEB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政策数据</w:t>
            </w:r>
          </w:p>
        </w:tc>
        <w:tc>
          <w:tcPr>
            <w:tcW w:w="1984" w:type="dxa"/>
            <w:vAlign w:val="center"/>
          </w:tcPr>
          <w:p w14:paraId="746ACEB4"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人才政策</w:t>
            </w:r>
          </w:p>
        </w:tc>
        <w:tc>
          <w:tcPr>
            <w:tcW w:w="1418" w:type="dxa"/>
            <w:vAlign w:val="center"/>
          </w:tcPr>
          <w:p w14:paraId="4088CDD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4千条</w:t>
            </w:r>
          </w:p>
        </w:tc>
        <w:tc>
          <w:tcPr>
            <w:tcW w:w="2288" w:type="dxa"/>
            <w:vAlign w:val="center"/>
          </w:tcPr>
          <w:p w14:paraId="5B4EAED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74973FBB"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实时更新</w:t>
            </w:r>
          </w:p>
        </w:tc>
      </w:tr>
      <w:tr w:rsidR="00E830B7" w:rsidRPr="00E830B7" w14:paraId="6E124CF9" w14:textId="77777777" w:rsidTr="00E830B7">
        <w:trPr>
          <w:trHeight w:val="1129"/>
        </w:trPr>
        <w:tc>
          <w:tcPr>
            <w:tcW w:w="562" w:type="dxa"/>
            <w:vMerge/>
            <w:vAlign w:val="center"/>
          </w:tcPr>
          <w:p w14:paraId="42189861" w14:textId="77777777" w:rsidR="00E830B7" w:rsidRPr="00E830B7" w:rsidRDefault="00E830B7" w:rsidP="00EC30CB">
            <w:pPr>
              <w:jc w:val="center"/>
              <w:rPr>
                <w:rFonts w:ascii="仿宋_GB2312" w:eastAsia="仿宋_GB2312" w:hAnsi="黑体"/>
                <w:sz w:val="18"/>
                <w:szCs w:val="18"/>
              </w:rPr>
            </w:pPr>
          </w:p>
        </w:tc>
        <w:tc>
          <w:tcPr>
            <w:tcW w:w="993" w:type="dxa"/>
            <w:vMerge/>
            <w:vAlign w:val="center"/>
          </w:tcPr>
          <w:p w14:paraId="449AA1BF" w14:textId="77777777" w:rsidR="00E830B7" w:rsidRPr="00E830B7" w:rsidRDefault="00E830B7" w:rsidP="00EC30CB">
            <w:pPr>
              <w:jc w:val="center"/>
              <w:rPr>
                <w:rFonts w:ascii="仿宋_GB2312" w:eastAsia="仿宋_GB2312" w:hAnsi="黑体"/>
                <w:sz w:val="18"/>
                <w:szCs w:val="18"/>
              </w:rPr>
            </w:pPr>
          </w:p>
        </w:tc>
        <w:tc>
          <w:tcPr>
            <w:tcW w:w="1984" w:type="dxa"/>
            <w:vAlign w:val="center"/>
          </w:tcPr>
          <w:p w14:paraId="7B3BF46D"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其他政策</w:t>
            </w:r>
          </w:p>
        </w:tc>
        <w:tc>
          <w:tcPr>
            <w:tcW w:w="1418" w:type="dxa"/>
            <w:vAlign w:val="center"/>
          </w:tcPr>
          <w:p w14:paraId="461CE3D9"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8千条</w:t>
            </w:r>
          </w:p>
        </w:tc>
        <w:tc>
          <w:tcPr>
            <w:tcW w:w="2288" w:type="dxa"/>
            <w:vAlign w:val="center"/>
          </w:tcPr>
          <w:p w14:paraId="5D5DC52F"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互联网</w:t>
            </w:r>
          </w:p>
        </w:tc>
        <w:tc>
          <w:tcPr>
            <w:tcW w:w="978" w:type="dxa"/>
            <w:vAlign w:val="center"/>
          </w:tcPr>
          <w:p w14:paraId="7162959B" w14:textId="77777777" w:rsidR="00E830B7" w:rsidRPr="00E830B7" w:rsidRDefault="00E830B7" w:rsidP="00EC30CB">
            <w:pPr>
              <w:jc w:val="center"/>
              <w:rPr>
                <w:rFonts w:ascii="仿宋_GB2312" w:eastAsia="仿宋_GB2312" w:hAnsi="黑体"/>
                <w:sz w:val="18"/>
                <w:szCs w:val="18"/>
              </w:rPr>
            </w:pPr>
            <w:r w:rsidRPr="00E830B7">
              <w:rPr>
                <w:rFonts w:ascii="仿宋_GB2312" w:eastAsia="仿宋_GB2312" w:hAnsi="黑体" w:hint="eastAsia"/>
                <w:sz w:val="18"/>
                <w:szCs w:val="18"/>
              </w:rPr>
              <w:t>实时更新</w:t>
            </w:r>
          </w:p>
        </w:tc>
      </w:tr>
    </w:tbl>
    <w:p w14:paraId="0989925D" w14:textId="4CCE045F" w:rsidR="00E830B7" w:rsidRDefault="00E830B7" w:rsidP="00E830B7"/>
    <w:p w14:paraId="168A8B7A" w14:textId="749EF266" w:rsidR="00E830B7" w:rsidRDefault="00E830B7" w:rsidP="00E830B7"/>
    <w:p w14:paraId="10C616B6" w14:textId="4D77426B" w:rsidR="00E830B7" w:rsidRDefault="00E830B7" w:rsidP="00E830B7"/>
    <w:p w14:paraId="733BCE65" w14:textId="56DBC44C" w:rsidR="00E830B7" w:rsidRDefault="00E830B7" w:rsidP="00E830B7"/>
    <w:p w14:paraId="480673D9" w14:textId="16425156" w:rsidR="00E830B7" w:rsidRDefault="00E830B7" w:rsidP="00E830B7"/>
    <w:p w14:paraId="09371E65" w14:textId="45EF9661" w:rsidR="00E830B7" w:rsidRDefault="00E830B7" w:rsidP="00E830B7"/>
    <w:p w14:paraId="1368DF48" w14:textId="4B65BC20" w:rsidR="00E830B7" w:rsidRDefault="00E830B7" w:rsidP="00E830B7"/>
    <w:p w14:paraId="18EEEB2C" w14:textId="038799E5" w:rsidR="00E830B7" w:rsidRDefault="00E830B7" w:rsidP="00E830B7"/>
    <w:p w14:paraId="0427A6DC" w14:textId="4B68F7A1" w:rsidR="00E830B7" w:rsidRDefault="00E830B7" w:rsidP="00E830B7"/>
    <w:p w14:paraId="14F0AFA3" w14:textId="361E96E8" w:rsidR="00E830B7" w:rsidRDefault="00E830B7" w:rsidP="00E830B7"/>
    <w:p w14:paraId="4E704121" w14:textId="77777777" w:rsidR="00E830B7" w:rsidRPr="00E830B7" w:rsidRDefault="00E830B7" w:rsidP="00E830B7">
      <w:pPr>
        <w:rPr>
          <w:rFonts w:hint="eastAsia"/>
        </w:rPr>
      </w:pPr>
    </w:p>
    <w:p w14:paraId="3838BB11" w14:textId="77777777" w:rsidR="00E830B7" w:rsidRPr="00E830B7" w:rsidRDefault="00E830B7" w:rsidP="00E830B7">
      <w:pPr>
        <w:rPr>
          <w:rFonts w:hint="eastAsia"/>
        </w:rPr>
      </w:pPr>
    </w:p>
    <w:p w14:paraId="4CBEC85D" w14:textId="30C1926B" w:rsidR="00AA1089" w:rsidRDefault="00AA1089" w:rsidP="000A6E6D">
      <w:pPr>
        <w:pStyle w:val="3"/>
      </w:pPr>
      <w:bookmarkStart w:id="3" w:name="_Toc527470004"/>
      <w:r>
        <w:rPr>
          <w:rFonts w:hint="eastAsia"/>
        </w:rPr>
        <w:lastRenderedPageBreak/>
        <w:t>四、平台需求说明书</w:t>
      </w:r>
      <w:bookmarkEnd w:id="3"/>
    </w:p>
    <w:p w14:paraId="2493C5EF" w14:textId="77777777" w:rsidR="00E2756D" w:rsidRDefault="00E2756D" w:rsidP="00E2756D">
      <w:pPr>
        <w:widowControl/>
        <w:ind w:firstLine="640"/>
        <w:rPr>
          <w:rFonts w:ascii="仿宋" w:eastAsia="仿宋" w:hAnsi="仿宋"/>
          <w:kern w:val="0"/>
          <w:sz w:val="28"/>
          <w:szCs w:val="32"/>
        </w:rPr>
      </w:pPr>
      <w:r>
        <w:rPr>
          <w:rFonts w:ascii="仿宋" w:eastAsia="仿宋" w:hAnsi="仿宋" w:hint="eastAsia"/>
          <w:kern w:val="0"/>
          <w:sz w:val="28"/>
          <w:szCs w:val="32"/>
        </w:rPr>
        <w:t>依据2017年工作内容规划，结合宁波市知识产权资源布局信息化建设现状，对于信息平台项目的需求包括四个方面的工作任务：</w:t>
      </w:r>
    </w:p>
    <w:p w14:paraId="541D2FE6" w14:textId="4DAF3494" w:rsidR="00E2756D" w:rsidRDefault="00E2756D" w:rsidP="00E2756D">
      <w:pPr>
        <w:widowControl/>
        <w:ind w:firstLine="640"/>
        <w:rPr>
          <w:rFonts w:ascii="仿宋" w:eastAsia="仿宋" w:hAnsi="仿宋"/>
          <w:kern w:val="0"/>
          <w:sz w:val="28"/>
          <w:szCs w:val="32"/>
        </w:rPr>
      </w:pPr>
      <w:r>
        <w:rPr>
          <w:rFonts w:ascii="仿宋" w:eastAsia="仿宋" w:hAnsi="仿宋"/>
          <w:kern w:val="0"/>
          <w:sz w:val="28"/>
          <w:szCs w:val="32"/>
        </w:rPr>
        <w:t>4.</w:t>
      </w:r>
      <w:r>
        <w:rPr>
          <w:rFonts w:ascii="仿宋" w:eastAsia="仿宋" w:hAnsi="仿宋" w:hint="eastAsia"/>
          <w:kern w:val="0"/>
          <w:sz w:val="28"/>
          <w:szCs w:val="32"/>
        </w:rPr>
        <w:t>1</w:t>
      </w:r>
      <w:r>
        <w:rPr>
          <w:rFonts w:ascii="仿宋" w:eastAsia="仿宋" w:hAnsi="仿宋"/>
          <w:kern w:val="0"/>
          <w:sz w:val="28"/>
          <w:szCs w:val="32"/>
        </w:rPr>
        <w:t xml:space="preserve"> </w:t>
      </w:r>
      <w:r>
        <w:rPr>
          <w:rFonts w:ascii="仿宋" w:eastAsia="仿宋" w:hAnsi="仿宋" w:hint="eastAsia"/>
          <w:kern w:val="0"/>
          <w:sz w:val="28"/>
          <w:szCs w:val="32"/>
        </w:rPr>
        <w:t>建立知识产权（专利）基础数据库</w:t>
      </w:r>
    </w:p>
    <w:p w14:paraId="7EC36EBB" w14:textId="77777777" w:rsidR="00E2756D" w:rsidRDefault="00E2756D" w:rsidP="00E2756D">
      <w:pPr>
        <w:widowControl/>
        <w:ind w:firstLine="640"/>
        <w:rPr>
          <w:rFonts w:ascii="仿宋" w:eastAsia="仿宋" w:hAnsi="仿宋"/>
          <w:kern w:val="0"/>
          <w:sz w:val="28"/>
          <w:szCs w:val="32"/>
        </w:rPr>
      </w:pPr>
      <w:r>
        <w:rPr>
          <w:rFonts w:ascii="仿宋" w:eastAsia="仿宋" w:hAnsi="仿宋" w:hint="eastAsia"/>
          <w:kern w:val="0"/>
          <w:sz w:val="28"/>
          <w:szCs w:val="32"/>
        </w:rPr>
        <w:t>根据宁波市知识产权（专利）区域布局指标体系和国家专利资源数据采集标准，采集、整理全市专利基础数据、产业资源数据、企业信息、地理信息等数据，构建宁波市知识产权（专利）资源基础数据库及相关资源数据库。</w:t>
      </w:r>
    </w:p>
    <w:p w14:paraId="2A7BF685" w14:textId="410D5F07" w:rsidR="00E2756D" w:rsidRDefault="00E2756D" w:rsidP="00E2756D">
      <w:pPr>
        <w:widowControl/>
        <w:ind w:firstLine="640"/>
        <w:rPr>
          <w:rFonts w:ascii="仿宋" w:eastAsia="仿宋" w:hAnsi="仿宋"/>
          <w:kern w:val="0"/>
          <w:sz w:val="28"/>
          <w:szCs w:val="32"/>
        </w:rPr>
      </w:pPr>
      <w:r>
        <w:rPr>
          <w:rFonts w:ascii="仿宋" w:eastAsia="仿宋" w:hAnsi="仿宋"/>
          <w:kern w:val="0"/>
          <w:sz w:val="28"/>
          <w:szCs w:val="32"/>
        </w:rPr>
        <w:t>4.</w:t>
      </w:r>
      <w:r>
        <w:rPr>
          <w:rFonts w:ascii="仿宋" w:eastAsia="仿宋" w:hAnsi="仿宋" w:hint="eastAsia"/>
          <w:kern w:val="0"/>
          <w:sz w:val="28"/>
          <w:szCs w:val="32"/>
        </w:rPr>
        <w:t>2</w:t>
      </w:r>
      <w:r>
        <w:rPr>
          <w:rFonts w:ascii="仿宋" w:eastAsia="仿宋" w:hAnsi="仿宋"/>
          <w:kern w:val="0"/>
          <w:sz w:val="28"/>
          <w:szCs w:val="32"/>
        </w:rPr>
        <w:t xml:space="preserve"> </w:t>
      </w:r>
      <w:r>
        <w:rPr>
          <w:rFonts w:ascii="仿宋" w:eastAsia="仿宋" w:hAnsi="仿宋" w:hint="eastAsia"/>
          <w:kern w:val="0"/>
          <w:sz w:val="28"/>
          <w:szCs w:val="32"/>
        </w:rPr>
        <w:t>绘制知识产权（专利）资源地图</w:t>
      </w:r>
    </w:p>
    <w:p w14:paraId="70AD0615" w14:textId="77777777" w:rsidR="00E2756D" w:rsidRDefault="00E2756D" w:rsidP="00E2756D">
      <w:pPr>
        <w:widowControl/>
        <w:ind w:firstLine="640"/>
        <w:rPr>
          <w:rFonts w:ascii="仿宋" w:eastAsia="仿宋" w:hAnsi="仿宋"/>
          <w:kern w:val="0"/>
          <w:sz w:val="28"/>
          <w:szCs w:val="32"/>
        </w:rPr>
      </w:pPr>
      <w:r>
        <w:rPr>
          <w:rFonts w:ascii="仿宋" w:eastAsia="仿宋" w:hAnsi="仿宋" w:hint="eastAsia"/>
          <w:kern w:val="0"/>
          <w:sz w:val="28"/>
          <w:szCs w:val="32"/>
        </w:rPr>
        <w:t>针对新材料、高端装备、海洋高技术产业的若干细分领域，绘制知识产权（专利）布局地图和产业发展资源匹配表。</w:t>
      </w:r>
    </w:p>
    <w:p w14:paraId="38CF558E" w14:textId="2A4FB3A9" w:rsidR="00E2756D" w:rsidRDefault="00E2756D" w:rsidP="00E2756D">
      <w:pPr>
        <w:widowControl/>
        <w:ind w:firstLine="640"/>
        <w:rPr>
          <w:rFonts w:ascii="仿宋" w:eastAsia="仿宋" w:hAnsi="仿宋"/>
          <w:kern w:val="0"/>
          <w:sz w:val="28"/>
          <w:szCs w:val="32"/>
        </w:rPr>
      </w:pPr>
      <w:r>
        <w:rPr>
          <w:rFonts w:ascii="仿宋" w:eastAsia="仿宋" w:hAnsi="仿宋"/>
          <w:kern w:val="0"/>
          <w:sz w:val="28"/>
          <w:szCs w:val="32"/>
        </w:rPr>
        <w:t>4.</w:t>
      </w:r>
      <w:r>
        <w:rPr>
          <w:rFonts w:ascii="仿宋" w:eastAsia="仿宋" w:hAnsi="仿宋" w:hint="eastAsia"/>
          <w:kern w:val="0"/>
          <w:sz w:val="28"/>
          <w:szCs w:val="32"/>
        </w:rPr>
        <w:t>3</w:t>
      </w:r>
      <w:r>
        <w:rPr>
          <w:rFonts w:ascii="仿宋" w:eastAsia="仿宋" w:hAnsi="仿宋"/>
          <w:kern w:val="0"/>
          <w:sz w:val="28"/>
          <w:szCs w:val="32"/>
        </w:rPr>
        <w:t xml:space="preserve"> </w:t>
      </w:r>
      <w:r>
        <w:rPr>
          <w:rFonts w:ascii="仿宋" w:eastAsia="仿宋" w:hAnsi="仿宋" w:hint="eastAsia"/>
          <w:kern w:val="0"/>
          <w:sz w:val="28"/>
          <w:szCs w:val="32"/>
        </w:rPr>
        <w:t>建设知识产权（专利）资源布局信息平台</w:t>
      </w:r>
    </w:p>
    <w:p w14:paraId="0512013B" w14:textId="77777777" w:rsidR="00E2756D" w:rsidRDefault="00E2756D" w:rsidP="00E2756D">
      <w:pPr>
        <w:widowControl/>
        <w:ind w:firstLine="640"/>
        <w:rPr>
          <w:rFonts w:ascii="仿宋" w:eastAsia="仿宋" w:hAnsi="仿宋"/>
          <w:kern w:val="0"/>
          <w:sz w:val="28"/>
          <w:szCs w:val="32"/>
        </w:rPr>
      </w:pPr>
      <w:r>
        <w:rPr>
          <w:rFonts w:ascii="仿宋" w:eastAsia="仿宋" w:hAnsi="仿宋" w:hint="eastAsia"/>
          <w:kern w:val="0"/>
          <w:sz w:val="28"/>
          <w:szCs w:val="32"/>
        </w:rPr>
        <w:t>加强知识产权与标准和科学文献、科学数据等资源的互补，建立年度数据更新、资源动态监测机制，形成涵盖知识产权（专利）资源分析模块、空间分布模块、动态监测模块、产业专利布局分析模块的专利布局信息平台。</w:t>
      </w:r>
    </w:p>
    <w:p w14:paraId="1EC5E357" w14:textId="3B0CE521" w:rsidR="00E2756D" w:rsidRDefault="00E2756D" w:rsidP="00E2756D">
      <w:pPr>
        <w:widowControl/>
        <w:ind w:firstLine="640"/>
        <w:rPr>
          <w:rFonts w:ascii="仿宋" w:eastAsia="仿宋" w:hAnsi="仿宋"/>
          <w:kern w:val="0"/>
          <w:sz w:val="28"/>
          <w:szCs w:val="32"/>
        </w:rPr>
      </w:pPr>
      <w:r>
        <w:rPr>
          <w:rFonts w:ascii="仿宋" w:eastAsia="仿宋" w:hAnsi="仿宋"/>
          <w:kern w:val="0"/>
          <w:sz w:val="28"/>
          <w:szCs w:val="32"/>
        </w:rPr>
        <w:t>4</w:t>
      </w:r>
      <w:r>
        <w:rPr>
          <w:rFonts w:ascii="仿宋" w:eastAsia="仿宋" w:hAnsi="仿宋" w:hint="eastAsia"/>
          <w:kern w:val="0"/>
          <w:sz w:val="28"/>
          <w:szCs w:val="32"/>
        </w:rPr>
        <w:t>.</w:t>
      </w:r>
      <w:r>
        <w:rPr>
          <w:rFonts w:ascii="仿宋" w:eastAsia="仿宋" w:hAnsi="仿宋"/>
          <w:kern w:val="0"/>
          <w:sz w:val="28"/>
          <w:szCs w:val="32"/>
        </w:rPr>
        <w:t xml:space="preserve">4 </w:t>
      </w:r>
      <w:r>
        <w:rPr>
          <w:rFonts w:ascii="仿宋" w:eastAsia="仿宋" w:hAnsi="仿宋" w:hint="eastAsia"/>
          <w:kern w:val="0"/>
          <w:sz w:val="28"/>
          <w:szCs w:val="32"/>
        </w:rPr>
        <w:t>形成知识产权（专利）布局分析报告</w:t>
      </w:r>
    </w:p>
    <w:p w14:paraId="28AF4F35" w14:textId="77777777" w:rsidR="00E2756D" w:rsidRDefault="00E2756D" w:rsidP="00E2756D">
      <w:pPr>
        <w:widowControl/>
        <w:ind w:firstLine="640"/>
        <w:rPr>
          <w:rFonts w:ascii="仿宋" w:eastAsia="仿宋" w:hAnsi="仿宋"/>
          <w:kern w:val="0"/>
          <w:sz w:val="28"/>
          <w:szCs w:val="32"/>
        </w:rPr>
      </w:pPr>
      <w:r>
        <w:rPr>
          <w:rFonts w:ascii="仿宋" w:eastAsia="仿宋" w:hAnsi="仿宋" w:hint="eastAsia"/>
          <w:kern w:val="0"/>
          <w:sz w:val="28"/>
          <w:szCs w:val="32"/>
        </w:rPr>
        <w:t>整合知识产权（专利）资源布局分析评价模型、导向目录、政策建议，形成宁波市知识产权（专利）布局分析报告和新材料、高端装备、海洋高技术等产业的知识产权（专利）布局分析报告。</w:t>
      </w:r>
    </w:p>
    <w:p w14:paraId="6C0E8FBF" w14:textId="687E6C7C" w:rsidR="00E2756D" w:rsidRPr="00E2756D" w:rsidRDefault="00E2756D" w:rsidP="00E2756D">
      <w:pPr>
        <w:rPr>
          <w:rFonts w:ascii="仿宋" w:eastAsia="仿宋" w:hAnsi="仿宋"/>
          <w:sz w:val="28"/>
        </w:rPr>
      </w:pPr>
      <w:r>
        <w:rPr>
          <w:rFonts w:ascii="仿宋" w:eastAsia="仿宋" w:hAnsi="仿宋" w:hint="eastAsia"/>
          <w:kern w:val="0"/>
          <w:sz w:val="28"/>
          <w:szCs w:val="32"/>
        </w:rPr>
        <w:t>其中，基础数据库将依托创新云平台的基础设施，协调横向市级、纵向国家级部门导入第三方数据资源完成宁波全产业专利基础数据采</w:t>
      </w:r>
      <w:r>
        <w:rPr>
          <w:rFonts w:ascii="仿宋" w:eastAsia="仿宋" w:hAnsi="仿宋" w:hint="eastAsia"/>
          <w:kern w:val="0"/>
          <w:sz w:val="28"/>
          <w:szCs w:val="32"/>
        </w:rPr>
        <w:lastRenderedPageBreak/>
        <w:t>集；知识产权（资源）布局信息平台则需要运用各项大数据分析技术满足各类分析、监测、决策需求，需要建立后端工作机制，保持系统数据及应用持续更新、与时俱进；布局分析报告同样是依托信息平台各个模块产生宁波特色重点产业的知识产权分析报告，提供给各级政府部门决策使用。</w:t>
      </w:r>
    </w:p>
    <w:p w14:paraId="0D49937F" w14:textId="727A5F92" w:rsidR="00AA1089" w:rsidRDefault="00AA1089" w:rsidP="000A6E6D">
      <w:pPr>
        <w:pStyle w:val="3"/>
      </w:pPr>
      <w:bookmarkStart w:id="4" w:name="_Toc527470005"/>
      <w:r>
        <w:rPr>
          <w:rFonts w:hint="eastAsia"/>
        </w:rPr>
        <w:t>五、平台操作手册</w:t>
      </w:r>
      <w:bookmarkEnd w:id="4"/>
    </w:p>
    <w:p w14:paraId="5BB15FD2" w14:textId="77777777" w:rsidR="002014B1" w:rsidRPr="002014B1" w:rsidRDefault="002014B1" w:rsidP="002014B1">
      <w:pPr>
        <w:ind w:firstLineChars="200" w:firstLine="560"/>
        <w:rPr>
          <w:rFonts w:ascii="仿宋" w:eastAsia="仿宋" w:hAnsi="仿宋"/>
          <w:sz w:val="28"/>
        </w:rPr>
      </w:pPr>
    </w:p>
    <w:p w14:paraId="70A6EC92" w14:textId="21EAABE8" w:rsidR="00AA1089" w:rsidRDefault="00AA1089" w:rsidP="000A6E6D">
      <w:pPr>
        <w:pStyle w:val="3"/>
      </w:pPr>
      <w:bookmarkStart w:id="5" w:name="_Toc527470006"/>
      <w:r>
        <w:rPr>
          <w:rFonts w:hint="eastAsia"/>
        </w:rPr>
        <w:t>六、平台介绍稿</w:t>
      </w:r>
      <w:bookmarkEnd w:id="5"/>
    </w:p>
    <w:p w14:paraId="0CF47E71"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信息平台是区域布局的重要载体，平台着力汇聚要素资源、助力产业发展、支持政府决策。设有基础数据、知识产权、研究报告、导向目录、产业分析、重点政策、创新地图七个模块。形成了具有</w:t>
      </w:r>
      <w:proofErr w:type="gramStart"/>
      <w:r w:rsidRPr="00670E16">
        <w:rPr>
          <w:rFonts w:ascii="仿宋" w:eastAsia="仿宋" w:hAnsi="仿宋"/>
          <w:sz w:val="28"/>
        </w:rPr>
        <w:t>全数据</w:t>
      </w:r>
      <w:proofErr w:type="gramEnd"/>
      <w:r w:rsidRPr="00670E16">
        <w:rPr>
          <w:rFonts w:ascii="仿宋" w:eastAsia="仿宋" w:hAnsi="仿宋"/>
          <w:sz w:val="28"/>
        </w:rPr>
        <w:t>动态关联、多产业数据映射、深层次发展引导、</w:t>
      </w:r>
      <w:proofErr w:type="gramStart"/>
      <w:r w:rsidRPr="00670E16">
        <w:rPr>
          <w:rFonts w:ascii="仿宋" w:eastAsia="仿宋" w:hAnsi="仿宋"/>
          <w:sz w:val="28"/>
        </w:rPr>
        <w:t>全类</w:t>
      </w:r>
      <w:proofErr w:type="gramEnd"/>
      <w:r w:rsidRPr="00670E16">
        <w:rPr>
          <w:rFonts w:ascii="仿宋" w:eastAsia="仿宋" w:hAnsi="仿宋"/>
          <w:sz w:val="28"/>
        </w:rPr>
        <w:t>型数据采集、多维度研究分析、跨区域联动对比六大独有特色。</w:t>
      </w:r>
    </w:p>
    <w:p w14:paraId="1AA3733E"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3ECDF769" wp14:editId="7E99436B">
            <wp:extent cx="5274310" cy="1695227"/>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1695227"/>
                    </a:xfrm>
                    <a:prstGeom prst="rect">
                      <a:avLst/>
                    </a:prstGeom>
                  </pic:spPr>
                </pic:pic>
              </a:graphicData>
            </a:graphic>
          </wp:inline>
        </w:drawing>
      </w:r>
    </w:p>
    <w:p w14:paraId="0B88E23A" w14:textId="2B773992"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hint="eastAsia"/>
          <w:sz w:val="24"/>
        </w:rPr>
        <w:t>X</w:t>
      </w:r>
      <w:r w:rsidRPr="00670E16">
        <w:rPr>
          <w:rFonts w:ascii="仿宋" w:eastAsia="仿宋" w:hAnsi="仿宋"/>
          <w:sz w:val="24"/>
        </w:rPr>
        <w:t xml:space="preserve"> 宁波市知识产权区域布局平台首页</w:t>
      </w:r>
    </w:p>
    <w:p w14:paraId="1D5B703D" w14:textId="77777777" w:rsidR="00F7731C" w:rsidRPr="00670E16" w:rsidRDefault="00F7731C" w:rsidP="00F7731C">
      <w:pPr>
        <w:rPr>
          <w:rFonts w:ascii="仿宋" w:eastAsia="仿宋" w:hAnsi="仿宋"/>
          <w:sz w:val="28"/>
        </w:rPr>
      </w:pPr>
      <w:r w:rsidRPr="00670E16">
        <w:rPr>
          <w:rFonts w:ascii="仿宋" w:eastAsia="仿宋" w:hAnsi="仿宋"/>
          <w:sz w:val="28"/>
        </w:rPr>
        <w:t xml:space="preserve">    宁波市知识产权区域布局平台首页上展示了全市多个维度统计数据，授权发明专利409493项，授权专利发明人69940位，高新技</w:t>
      </w:r>
      <w:r w:rsidRPr="00670E16">
        <w:rPr>
          <w:rFonts w:ascii="仿宋" w:eastAsia="仿宋" w:hAnsi="仿宋"/>
          <w:sz w:val="28"/>
        </w:rPr>
        <w:lastRenderedPageBreak/>
        <w:t>术企业1479家，高校及科研院所50家，科研人员35982位，企业研究机构1295家，科技计划项目74217项，科技进步奖637项，市级科技项目经费364938万元。</w:t>
      </w:r>
    </w:p>
    <w:p w14:paraId="57ED8B3B" w14:textId="5E1CB649" w:rsidR="00F7731C" w:rsidRPr="00670E16" w:rsidRDefault="0090451C" w:rsidP="00F7731C">
      <w:pPr>
        <w:pStyle w:val="3"/>
        <w:rPr>
          <w:rFonts w:ascii="仿宋" w:eastAsia="仿宋" w:hAnsi="仿宋"/>
        </w:rPr>
      </w:pPr>
      <w:bookmarkStart w:id="6" w:name="_Toc523085840"/>
      <w:bookmarkStart w:id="7" w:name="_Toc523085865"/>
      <w:bookmarkStart w:id="8" w:name="_Toc527470007"/>
      <w:r w:rsidRPr="00670E16">
        <w:rPr>
          <w:rFonts w:ascii="仿宋" w:eastAsia="仿宋" w:hAnsi="仿宋" w:hint="eastAsia"/>
        </w:rPr>
        <w:t>6</w:t>
      </w:r>
      <w:r w:rsidR="00F7731C" w:rsidRPr="00670E16">
        <w:rPr>
          <w:rFonts w:ascii="仿宋" w:eastAsia="仿宋" w:hAnsi="仿宋"/>
        </w:rPr>
        <w:t>.1基础数据</w:t>
      </w:r>
      <w:bookmarkEnd w:id="6"/>
      <w:bookmarkEnd w:id="7"/>
      <w:bookmarkEnd w:id="8"/>
    </w:p>
    <w:p w14:paraId="4F0343AE"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基础数据主要表征和反映区域产业和人才、教育、科技等状况，实现数据归集和阶段进程展示。主要包括人才、高校院所、重点实验室、企业研发机构、高新技术企业、以及科研成果等数据。</w:t>
      </w:r>
    </w:p>
    <w:p w14:paraId="4B483D9B" w14:textId="478105CB" w:rsidR="00F7731C" w:rsidRPr="00670E16" w:rsidRDefault="00F7731C" w:rsidP="00F7731C">
      <w:pPr>
        <w:ind w:firstLineChars="200" w:firstLine="560"/>
        <w:rPr>
          <w:rFonts w:ascii="仿宋" w:eastAsia="仿宋" w:hAnsi="仿宋"/>
          <w:color w:val="FF0000"/>
          <w:sz w:val="28"/>
        </w:rPr>
      </w:pPr>
      <w:r w:rsidRPr="00670E16">
        <w:rPr>
          <w:rFonts w:ascii="仿宋" w:eastAsia="仿宋" w:hAnsi="仿宋"/>
          <w:sz w:val="28"/>
        </w:rPr>
        <w:t>研究发现，全市共有2位国家千人计划学者，490位博士中有48位研究高端装备产业；全市共有14家高校院所，研究领域主要有海洋高技术产业和生命健康产业，观察图4.2中的对比结果，可清晰的看出在博硕点、重点专业、重点学科三个维度上，宁波大学具有显著的优势；重点实验室共有85个，其中国家级重点实验室有5个，研究领域主要是海洋高科技产业和新材料产业；企业研发机构数目则明显较多，一共有1295家，集中分布在高端装备行业和新材料行业，且慈溪市拥有最多的企业研发机构，共有1383家，如图</w:t>
      </w:r>
      <w:r w:rsidR="0090451C" w:rsidRPr="00670E16">
        <w:rPr>
          <w:rFonts w:ascii="仿宋" w:eastAsia="仿宋" w:hAnsi="仿宋"/>
          <w:sz w:val="28"/>
        </w:rPr>
        <w:t>X</w:t>
      </w:r>
      <w:r w:rsidRPr="00670E16">
        <w:rPr>
          <w:rFonts w:ascii="仿宋" w:eastAsia="仿宋" w:hAnsi="仿宋"/>
          <w:sz w:val="28"/>
        </w:rPr>
        <w:t>所示。</w:t>
      </w:r>
    </w:p>
    <w:p w14:paraId="2D704385"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58BC5CA0" wp14:editId="4D3A5099">
            <wp:extent cx="5162550" cy="251674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164480" cy="2517684"/>
                    </a:xfrm>
                    <a:prstGeom prst="rect">
                      <a:avLst/>
                    </a:prstGeom>
                  </pic:spPr>
                </pic:pic>
              </a:graphicData>
            </a:graphic>
          </wp:inline>
        </w:drawing>
      </w:r>
    </w:p>
    <w:p w14:paraId="46DB017C" w14:textId="082DF21D" w:rsidR="00F7731C" w:rsidRPr="00670E16" w:rsidRDefault="00F7731C" w:rsidP="00F7731C">
      <w:pPr>
        <w:jc w:val="center"/>
        <w:rPr>
          <w:rFonts w:ascii="仿宋" w:eastAsia="仿宋" w:hAnsi="仿宋"/>
          <w:sz w:val="24"/>
          <w:szCs w:val="24"/>
        </w:rPr>
      </w:pPr>
      <w:r w:rsidRPr="00670E16">
        <w:rPr>
          <w:rFonts w:ascii="仿宋" w:eastAsia="仿宋" w:hAnsi="仿宋"/>
          <w:sz w:val="24"/>
          <w:szCs w:val="24"/>
        </w:rPr>
        <w:lastRenderedPageBreak/>
        <w:t>图</w:t>
      </w:r>
      <w:r w:rsidR="0090451C" w:rsidRPr="00670E16">
        <w:rPr>
          <w:rFonts w:ascii="仿宋" w:eastAsia="仿宋" w:hAnsi="仿宋"/>
          <w:sz w:val="24"/>
          <w:szCs w:val="24"/>
        </w:rPr>
        <w:t>X</w:t>
      </w:r>
      <w:r w:rsidRPr="00670E16">
        <w:rPr>
          <w:rFonts w:ascii="仿宋" w:eastAsia="仿宋" w:hAnsi="仿宋"/>
          <w:sz w:val="24"/>
          <w:szCs w:val="24"/>
        </w:rPr>
        <w:t xml:space="preserve"> 高校院所对比分析结果气泡图</w:t>
      </w:r>
    </w:p>
    <w:p w14:paraId="5AD4C66A"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5132DBB1" wp14:editId="2722F489">
            <wp:extent cx="5076825" cy="2526661"/>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082975" cy="2529722"/>
                    </a:xfrm>
                    <a:prstGeom prst="rect">
                      <a:avLst/>
                    </a:prstGeom>
                  </pic:spPr>
                </pic:pic>
              </a:graphicData>
            </a:graphic>
          </wp:inline>
        </w:drawing>
      </w:r>
    </w:p>
    <w:p w14:paraId="2FCCBE94" w14:textId="5DCF223E" w:rsidR="00F7731C" w:rsidRPr="00670E16" w:rsidRDefault="00F7731C" w:rsidP="00F7731C">
      <w:pPr>
        <w:jc w:val="center"/>
        <w:rPr>
          <w:rFonts w:ascii="仿宋" w:eastAsia="仿宋" w:hAnsi="仿宋"/>
          <w:sz w:val="24"/>
          <w:szCs w:val="24"/>
        </w:rPr>
      </w:pPr>
      <w:r w:rsidRPr="00670E16">
        <w:rPr>
          <w:rFonts w:ascii="仿宋" w:eastAsia="仿宋" w:hAnsi="仿宋"/>
          <w:sz w:val="24"/>
          <w:szCs w:val="24"/>
        </w:rPr>
        <w:t>图</w:t>
      </w:r>
      <w:r w:rsidR="0090451C" w:rsidRPr="00670E16">
        <w:rPr>
          <w:rFonts w:ascii="仿宋" w:eastAsia="仿宋" w:hAnsi="仿宋"/>
          <w:sz w:val="24"/>
          <w:szCs w:val="24"/>
        </w:rPr>
        <w:t>X</w:t>
      </w:r>
      <w:r w:rsidRPr="00670E16">
        <w:rPr>
          <w:rFonts w:ascii="仿宋" w:eastAsia="仿宋" w:hAnsi="仿宋"/>
          <w:sz w:val="24"/>
          <w:szCs w:val="24"/>
        </w:rPr>
        <w:t xml:space="preserve"> 企业研发机构关联分析</w:t>
      </w:r>
    </w:p>
    <w:p w14:paraId="5CB80716" w14:textId="306FA279" w:rsidR="00F7731C" w:rsidRPr="00670E16" w:rsidRDefault="0090451C" w:rsidP="00F7731C">
      <w:pPr>
        <w:pStyle w:val="3"/>
        <w:rPr>
          <w:rFonts w:ascii="仿宋" w:eastAsia="仿宋" w:hAnsi="仿宋"/>
        </w:rPr>
      </w:pPr>
      <w:bookmarkStart w:id="9" w:name="_Toc523085841"/>
      <w:bookmarkStart w:id="10" w:name="_Toc523085866"/>
      <w:bookmarkStart w:id="11" w:name="_Toc527470008"/>
      <w:r w:rsidRPr="00670E16">
        <w:rPr>
          <w:rFonts w:ascii="仿宋" w:eastAsia="仿宋" w:hAnsi="仿宋"/>
        </w:rPr>
        <w:t>6</w:t>
      </w:r>
      <w:r w:rsidR="00F7731C" w:rsidRPr="00670E16">
        <w:rPr>
          <w:rFonts w:ascii="仿宋" w:eastAsia="仿宋" w:hAnsi="仿宋"/>
        </w:rPr>
        <w:t>.2知识产权</w:t>
      </w:r>
      <w:bookmarkEnd w:id="9"/>
      <w:bookmarkEnd w:id="10"/>
      <w:bookmarkEnd w:id="11"/>
    </w:p>
    <w:p w14:paraId="1AF4B03C"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知识产权模块包括全市专利概况、区域专利分析、企业专利分析、高校院所专利分析四个子模块。</w:t>
      </w:r>
    </w:p>
    <w:p w14:paraId="3819AE16" w14:textId="5AB5F568"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.2.1全市专利概况</w:t>
      </w:r>
    </w:p>
    <w:p w14:paraId="4C3855FD"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全市专利概况展示全市重点产业领域、区县（市）专利总体情况、技术发展重点与趋势。可以看到从1997年到2013年我市专利申请量一直处于增长的状态，2014年有所下降，2015年开始到2017年为止，整体在一个值上下波动，每年的申请量趋于稳定。在历年申请的所有专利中，已失效专利共计168209件，占总体的51.045%，有效专利共计132120件，占总体的132120件；在历年申请的专利中，占大头的是外观设计专利，共计205182件，占总体的44.83，发明专利共计76601件，占总体的16.73%，其中宁波大学历年来共申请6272件专利（发明专利3864件，实用新型2087件，外观设计321件），在</w:t>
      </w:r>
      <w:r w:rsidRPr="00670E16">
        <w:rPr>
          <w:rFonts w:ascii="仿宋" w:eastAsia="仿宋" w:hAnsi="仿宋"/>
          <w:sz w:val="28"/>
        </w:rPr>
        <w:lastRenderedPageBreak/>
        <w:t>宁波市专利申请人排名中排第一。四大产业中高端装备也是以121071件专利申请量位居第一，领先其他三大产业（汽车零部件、新材料、海洋高科技）。</w:t>
      </w:r>
    </w:p>
    <w:p w14:paraId="2847962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历年商标注册量从2012年至2017年一直呈现增长的趋势，历年版权量从2014年到2017年基本处于在一个稳定值上下波动。</w:t>
      </w:r>
    </w:p>
    <w:p w14:paraId="5D57A4A4"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030C0071" wp14:editId="7E79AC44">
            <wp:extent cx="5274310" cy="274093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2740932"/>
                    </a:xfrm>
                    <a:prstGeom prst="rect">
                      <a:avLst/>
                    </a:prstGeom>
                  </pic:spPr>
                </pic:pic>
              </a:graphicData>
            </a:graphic>
          </wp:inline>
        </w:drawing>
      </w:r>
    </w:p>
    <w:p w14:paraId="0653FEF3" w14:textId="77777777" w:rsidR="00F7731C" w:rsidRPr="00670E16" w:rsidRDefault="00F7731C" w:rsidP="00F7731C">
      <w:pPr>
        <w:jc w:val="center"/>
        <w:rPr>
          <w:rFonts w:ascii="仿宋" w:eastAsia="仿宋" w:hAnsi="仿宋"/>
          <w:sz w:val="24"/>
          <w:szCs w:val="24"/>
        </w:rPr>
      </w:pPr>
      <w:r w:rsidRPr="00670E16">
        <w:rPr>
          <w:rFonts w:ascii="仿宋" w:eastAsia="仿宋" w:hAnsi="仿宋"/>
          <w:sz w:val="24"/>
          <w:szCs w:val="24"/>
        </w:rPr>
        <w:t>图3.4 全市专利概况</w:t>
      </w:r>
    </w:p>
    <w:p w14:paraId="5F685BCF" w14:textId="08DEFC59"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.2.2区域专利分析</w:t>
      </w:r>
    </w:p>
    <w:p w14:paraId="4197027E" w14:textId="739F9C4C"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区域专利分析实现各个区县市的专利分布、重点技术领域和核心专利的比较。其中以</w:t>
      </w:r>
      <w:r w:rsidR="00C2383E">
        <w:rPr>
          <w:rFonts w:ascii="仿宋" w:eastAsia="仿宋" w:hAnsi="仿宋" w:hint="eastAsia"/>
          <w:sz w:val="28"/>
        </w:rPr>
        <w:t>鄞州区</w:t>
      </w:r>
      <w:r w:rsidRPr="00670E16">
        <w:rPr>
          <w:rFonts w:ascii="仿宋" w:eastAsia="仿宋" w:hAnsi="仿宋"/>
          <w:sz w:val="28"/>
        </w:rPr>
        <w:t>为例，鄞州区从1997年到2012年专利数量一直呈增长的趋势，2013年到2015年则处于一个稳定值上下波动的状态。历年申请的专利中，</w:t>
      </w:r>
      <w:proofErr w:type="gramStart"/>
      <w:r w:rsidRPr="00670E16">
        <w:rPr>
          <w:rFonts w:ascii="仿宋" w:eastAsia="仿宋" w:hAnsi="仿宋"/>
          <w:sz w:val="28"/>
        </w:rPr>
        <w:t>鄞</w:t>
      </w:r>
      <w:proofErr w:type="gramEnd"/>
      <w:r w:rsidRPr="00670E16">
        <w:rPr>
          <w:rFonts w:ascii="仿宋" w:eastAsia="仿宋" w:hAnsi="仿宋"/>
          <w:sz w:val="28"/>
        </w:rPr>
        <w:t>州区已授权的专利共计34033件，占总量的50.97%，在</w:t>
      </w:r>
      <w:proofErr w:type="gramStart"/>
      <w:r w:rsidRPr="00670E16">
        <w:rPr>
          <w:rFonts w:ascii="仿宋" w:eastAsia="仿宋" w:hAnsi="仿宋"/>
          <w:sz w:val="28"/>
        </w:rPr>
        <w:t>审专</w:t>
      </w:r>
      <w:proofErr w:type="gramEnd"/>
      <w:r w:rsidRPr="00670E16">
        <w:rPr>
          <w:rFonts w:ascii="仿宋" w:eastAsia="仿宋" w:hAnsi="仿宋"/>
          <w:sz w:val="28"/>
        </w:rPr>
        <w:t>利共计6692件，占总量的10.02%；</w:t>
      </w:r>
      <w:proofErr w:type="gramStart"/>
      <w:r w:rsidRPr="00670E16">
        <w:rPr>
          <w:rFonts w:ascii="仿宋" w:eastAsia="仿宋" w:hAnsi="仿宋"/>
          <w:sz w:val="28"/>
        </w:rPr>
        <w:t>鄞</w:t>
      </w:r>
      <w:proofErr w:type="gramEnd"/>
      <w:r w:rsidRPr="00670E16">
        <w:rPr>
          <w:rFonts w:ascii="仿宋" w:eastAsia="仿宋" w:hAnsi="仿宋"/>
          <w:sz w:val="28"/>
        </w:rPr>
        <w:t>州区的发明专利共计19561件，占申请专利总量的19.8%。四大产业中，专利申请量最高的依然是高端装备，共计20232件，专利密集型技术占比重较大的是家具及家用产品和基本电气元件，页面下方列出了</w:t>
      </w:r>
      <w:proofErr w:type="gramStart"/>
      <w:r w:rsidRPr="00670E16">
        <w:rPr>
          <w:rFonts w:ascii="仿宋" w:eastAsia="仿宋" w:hAnsi="仿宋"/>
          <w:sz w:val="28"/>
        </w:rPr>
        <w:t>鄞</w:t>
      </w:r>
      <w:proofErr w:type="gramEnd"/>
      <w:r w:rsidRPr="00670E16">
        <w:rPr>
          <w:rFonts w:ascii="仿宋" w:eastAsia="仿宋" w:hAnsi="仿宋"/>
          <w:sz w:val="28"/>
        </w:rPr>
        <w:t>州</w:t>
      </w:r>
      <w:r w:rsidRPr="00670E16">
        <w:rPr>
          <w:rFonts w:ascii="仿宋" w:eastAsia="仿宋" w:hAnsi="仿宋"/>
          <w:sz w:val="28"/>
        </w:rPr>
        <w:lastRenderedPageBreak/>
        <w:t>区的前十高强度专利和申请人排名。该页面上还有各区域参数对比，以镇海区和</w:t>
      </w:r>
      <w:proofErr w:type="gramStart"/>
      <w:r w:rsidRPr="00670E16">
        <w:rPr>
          <w:rFonts w:ascii="仿宋" w:eastAsia="仿宋" w:hAnsi="仿宋"/>
          <w:sz w:val="28"/>
        </w:rPr>
        <w:t>鄞</w:t>
      </w:r>
      <w:proofErr w:type="gramEnd"/>
      <w:r w:rsidRPr="00670E16">
        <w:rPr>
          <w:rFonts w:ascii="仿宋" w:eastAsia="仿宋" w:hAnsi="仿宋"/>
          <w:sz w:val="28"/>
        </w:rPr>
        <w:t>州区对比为例，可以看到鄞州区在发明专利、外观设计专利、实用新型专利、申请人数量、产业类型数量均高于镇海区，但是镇海区的</w:t>
      </w:r>
      <w:proofErr w:type="gramStart"/>
      <w:r w:rsidRPr="00670E16">
        <w:rPr>
          <w:rFonts w:ascii="仿宋" w:eastAsia="仿宋" w:hAnsi="仿宋"/>
          <w:sz w:val="28"/>
        </w:rPr>
        <w:t>发明</w:t>
      </w:r>
      <w:proofErr w:type="gramEnd"/>
      <w:r w:rsidRPr="00670E16">
        <w:rPr>
          <w:rFonts w:ascii="仿宋" w:eastAsia="仿宋" w:hAnsi="仿宋"/>
          <w:sz w:val="28"/>
        </w:rPr>
        <w:t>占比却高于鄞州区。</w:t>
      </w:r>
    </w:p>
    <w:p w14:paraId="594783FF"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CD295E8" wp14:editId="55CDB0BC">
            <wp:extent cx="5274310" cy="2325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25370"/>
                    </a:xfrm>
                    <a:prstGeom prst="rect">
                      <a:avLst/>
                    </a:prstGeom>
                  </pic:spPr>
                </pic:pic>
              </a:graphicData>
            </a:graphic>
          </wp:inline>
        </w:drawing>
      </w:r>
    </w:p>
    <w:p w14:paraId="279FC0E1"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4F01F2C3" wp14:editId="18CB1436">
            <wp:extent cx="5274310" cy="23164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618" b="1"/>
                    <a:stretch/>
                  </pic:blipFill>
                  <pic:spPr bwMode="auto">
                    <a:xfrm>
                      <a:off x="0" y="0"/>
                      <a:ext cx="5274310" cy="2316480"/>
                    </a:xfrm>
                    <a:prstGeom prst="rect">
                      <a:avLst/>
                    </a:prstGeom>
                    <a:ln>
                      <a:noFill/>
                    </a:ln>
                    <a:extLst>
                      <a:ext uri="{53640926-AAD7-44D8-BBD7-CCE9431645EC}">
                        <a14:shadowObscured xmlns:a14="http://schemas.microsoft.com/office/drawing/2010/main"/>
                      </a:ext>
                    </a:extLst>
                  </pic:spPr>
                </pic:pic>
              </a:graphicData>
            </a:graphic>
          </wp:inline>
        </w:drawing>
      </w:r>
    </w:p>
    <w:p w14:paraId="36B73927" w14:textId="6F136FDE"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区域专利概况</w:t>
      </w:r>
    </w:p>
    <w:p w14:paraId="2E185699" w14:textId="6CF16E0A"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.2.3企业专利分析和高校院所专利分析</w:t>
      </w:r>
    </w:p>
    <w:p w14:paraId="76BF05B8"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企业专利分析和高校院所专利分析主要展示专利分布情况及研究的重点技术领域。</w:t>
      </w:r>
    </w:p>
    <w:p w14:paraId="194B516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高新企业专利分析中首先列出了专利申请量排名前二十的高新技术企业以及由高</w:t>
      </w:r>
      <w:proofErr w:type="gramStart"/>
      <w:r w:rsidRPr="00670E16">
        <w:rPr>
          <w:rFonts w:ascii="仿宋" w:eastAsia="仿宋" w:hAnsi="仿宋"/>
          <w:sz w:val="28"/>
        </w:rPr>
        <w:t>企申请</w:t>
      </w:r>
      <w:proofErr w:type="gramEnd"/>
      <w:r w:rsidRPr="00670E16">
        <w:rPr>
          <w:rFonts w:ascii="仿宋" w:eastAsia="仿宋" w:hAnsi="仿宋"/>
          <w:sz w:val="28"/>
        </w:rPr>
        <w:t>的专利中排名前十的高强度专利。由高</w:t>
      </w:r>
      <w:proofErr w:type="gramStart"/>
      <w:r w:rsidRPr="00670E16">
        <w:rPr>
          <w:rFonts w:ascii="仿宋" w:eastAsia="仿宋" w:hAnsi="仿宋"/>
          <w:sz w:val="28"/>
        </w:rPr>
        <w:t>企申</w:t>
      </w:r>
      <w:r w:rsidRPr="00670E16">
        <w:rPr>
          <w:rFonts w:ascii="仿宋" w:eastAsia="仿宋" w:hAnsi="仿宋"/>
          <w:sz w:val="28"/>
        </w:rPr>
        <w:lastRenderedPageBreak/>
        <w:t>请</w:t>
      </w:r>
      <w:proofErr w:type="gramEnd"/>
      <w:r w:rsidRPr="00670E16">
        <w:rPr>
          <w:rFonts w:ascii="仿宋" w:eastAsia="仿宋" w:hAnsi="仿宋"/>
          <w:sz w:val="28"/>
        </w:rPr>
        <w:t>的专利中发明专利共计17475件，占总量的21.46%，相较于全市的16.73%有所上升。下方提供条形图对两个感兴趣的高企对于发明人数量、外观设计专利、实用新型专利以及发明专利进行对比。</w:t>
      </w:r>
    </w:p>
    <w:p w14:paraId="797E3261"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41D30846" wp14:editId="57F14928">
            <wp:extent cx="5274310" cy="2745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74310" cy="2745205"/>
                    </a:xfrm>
                    <a:prstGeom prst="rect">
                      <a:avLst/>
                    </a:prstGeom>
                  </pic:spPr>
                </pic:pic>
              </a:graphicData>
            </a:graphic>
          </wp:inline>
        </w:drawing>
      </w:r>
    </w:p>
    <w:p w14:paraId="795FB742" w14:textId="371E90FA"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企业专利分析</w:t>
      </w:r>
    </w:p>
    <w:p w14:paraId="6806614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高校院所专利分析首先也列举了我市高校院所中专利申请排名前二十的单位以及发明人排名前二十。高校院所申请的专利中发明专利共计8418件，占总量的59.11%，可以看出高校科研院所中还是以发明专利为主，重点技术领域基本分布在测量测试、电通信技术以及一般理化方法或装置。专利申请量从2004年到2017年基本呈现波动上升的趋势。</w:t>
      </w:r>
    </w:p>
    <w:p w14:paraId="57CEB5D6"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5E907AAA" wp14:editId="67BEC49D">
            <wp:extent cx="5274310" cy="26304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630440"/>
                    </a:xfrm>
                    <a:prstGeom prst="rect">
                      <a:avLst/>
                    </a:prstGeom>
                  </pic:spPr>
                </pic:pic>
              </a:graphicData>
            </a:graphic>
          </wp:inline>
        </w:drawing>
      </w:r>
    </w:p>
    <w:p w14:paraId="3022B2CD" w14:textId="3C17DF82"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高校院所专利分析</w:t>
      </w:r>
    </w:p>
    <w:p w14:paraId="3E323711" w14:textId="77777777" w:rsidR="00F7731C" w:rsidRPr="00670E16" w:rsidRDefault="00F7731C" w:rsidP="00F7731C">
      <w:pPr>
        <w:rPr>
          <w:rFonts w:ascii="仿宋" w:eastAsia="仿宋" w:hAnsi="仿宋"/>
        </w:rPr>
      </w:pPr>
    </w:p>
    <w:p w14:paraId="277763CA" w14:textId="6E2CDF9E" w:rsidR="00F7731C" w:rsidRPr="00670E16" w:rsidRDefault="0090451C" w:rsidP="00F7731C">
      <w:pPr>
        <w:pStyle w:val="3"/>
        <w:rPr>
          <w:rFonts w:ascii="仿宋" w:eastAsia="仿宋" w:hAnsi="仿宋"/>
        </w:rPr>
      </w:pPr>
      <w:bookmarkStart w:id="12" w:name="_Toc523085842"/>
      <w:bookmarkStart w:id="13" w:name="_Toc523085867"/>
      <w:bookmarkStart w:id="14" w:name="_Toc527470009"/>
      <w:r w:rsidRPr="00670E16">
        <w:rPr>
          <w:rFonts w:ascii="仿宋" w:eastAsia="仿宋" w:hAnsi="仿宋"/>
        </w:rPr>
        <w:t>6</w:t>
      </w:r>
      <w:r w:rsidR="00F7731C" w:rsidRPr="00670E16">
        <w:rPr>
          <w:rFonts w:ascii="仿宋" w:eastAsia="仿宋" w:hAnsi="仿宋"/>
        </w:rPr>
        <w:t>.3研究报告</w:t>
      </w:r>
      <w:bookmarkEnd w:id="12"/>
      <w:bookmarkEnd w:id="13"/>
      <w:bookmarkEnd w:id="14"/>
    </w:p>
    <w:p w14:paraId="2A3C0357"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研究报告模块涵盖了数据资源、政策评价、质量评价、产业研究、平台建设五个子模块的研究报告和落地方案，为平台建设、导向目录制定提供智力支撑。</w:t>
      </w:r>
    </w:p>
    <w:p w14:paraId="5B58FAF8" w14:textId="6A36EA62"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.3.1数据资源</w:t>
      </w:r>
    </w:p>
    <w:p w14:paraId="7FA0D82D" w14:textId="77777777" w:rsidR="00F7731C" w:rsidRPr="00670E16" w:rsidRDefault="00F7731C" w:rsidP="00F7731C">
      <w:pPr>
        <w:rPr>
          <w:rFonts w:ascii="仿宋" w:eastAsia="仿宋" w:hAnsi="仿宋"/>
          <w:sz w:val="28"/>
        </w:rPr>
      </w:pPr>
      <w:r w:rsidRPr="00670E16">
        <w:rPr>
          <w:rFonts w:ascii="仿宋" w:eastAsia="仿宋" w:hAnsi="仿宋"/>
          <w:sz w:val="28"/>
        </w:rPr>
        <w:t xml:space="preserve">    宁波市汇总了长三角地区主要城市科技、知识产权、教育资源三个维度的数据资源，指定以三种资源为核心的指标体系，研究分析宁波市发展状态。该模块撰写上传了四篇研究报告和四篇研究报告的精要稿，确保了研究报告的实时共享。</w:t>
      </w:r>
    </w:p>
    <w:p w14:paraId="58923F9D"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1C89BAB7" wp14:editId="6ACCC5BC">
            <wp:extent cx="5274310" cy="2450357"/>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450357"/>
                    </a:xfrm>
                    <a:prstGeom prst="rect">
                      <a:avLst/>
                    </a:prstGeom>
                  </pic:spPr>
                </pic:pic>
              </a:graphicData>
            </a:graphic>
          </wp:inline>
        </w:drawing>
      </w:r>
    </w:p>
    <w:p w14:paraId="7D9F613E" w14:textId="1262480F"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宁波市数据资源类研究报告</w:t>
      </w:r>
    </w:p>
    <w:p w14:paraId="66628759" w14:textId="5FC291E9"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.3.2政策分析</w:t>
      </w:r>
    </w:p>
    <w:p w14:paraId="6CEF5D09" w14:textId="77777777" w:rsidR="00F7731C" w:rsidRPr="00670E16" w:rsidRDefault="00F7731C" w:rsidP="00F7731C">
      <w:pPr>
        <w:ind w:firstLine="555"/>
        <w:rPr>
          <w:rFonts w:ascii="仿宋" w:eastAsia="仿宋" w:hAnsi="仿宋"/>
          <w:sz w:val="28"/>
        </w:rPr>
      </w:pPr>
      <w:r w:rsidRPr="00670E16">
        <w:rPr>
          <w:rFonts w:ascii="仿宋" w:eastAsia="仿宋" w:hAnsi="仿宋"/>
          <w:sz w:val="28"/>
        </w:rPr>
        <w:t>以科技政策、知识产权、产业、经济等政策作为研究重点，形成了多篇政策评价研究报告：国内外及长三角区</w:t>
      </w:r>
      <w:proofErr w:type="gramStart"/>
      <w:r w:rsidRPr="00670E16">
        <w:rPr>
          <w:rFonts w:ascii="仿宋" w:eastAsia="仿宋" w:hAnsi="仿宋"/>
          <w:sz w:val="28"/>
        </w:rPr>
        <w:t>域主要</w:t>
      </w:r>
      <w:proofErr w:type="gramEnd"/>
      <w:r w:rsidRPr="00670E16">
        <w:rPr>
          <w:rFonts w:ascii="仿宋" w:eastAsia="仿宋" w:hAnsi="仿宋"/>
          <w:sz w:val="28"/>
        </w:rPr>
        <w:t>城市政策评价研究报告及其精要稿；美、欧、日、韩知识产权（专利）在推进科技、经济和产业发展作用研究及宁波企业在海外（美、欧、日、韩）专利布局、诉讼情况调查研究报告及其精要稿；美、欧、日、韩等国专利、产业、经济等相关政策的评价研究报告及其精要稿。</w:t>
      </w:r>
    </w:p>
    <w:p w14:paraId="35D11E34"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4CCAB389" wp14:editId="17565A86">
            <wp:extent cx="5274310" cy="244730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47304"/>
                    </a:xfrm>
                    <a:prstGeom prst="rect">
                      <a:avLst/>
                    </a:prstGeom>
                  </pic:spPr>
                </pic:pic>
              </a:graphicData>
            </a:graphic>
          </wp:inline>
        </w:drawing>
      </w:r>
    </w:p>
    <w:p w14:paraId="32807527" w14:textId="1B2DDC80"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宁波市政策分析类研究报告</w:t>
      </w:r>
    </w:p>
    <w:p w14:paraId="051B1EDB" w14:textId="084A199B" w:rsidR="00F7731C" w:rsidRPr="00670E16" w:rsidRDefault="0090451C" w:rsidP="00F7731C">
      <w:pPr>
        <w:pStyle w:val="4"/>
        <w:rPr>
          <w:rFonts w:ascii="仿宋" w:eastAsia="仿宋" w:hAnsi="仿宋"/>
        </w:rPr>
      </w:pPr>
      <w:r w:rsidRPr="00670E16">
        <w:rPr>
          <w:rFonts w:ascii="仿宋" w:eastAsia="仿宋" w:hAnsi="仿宋"/>
        </w:rPr>
        <w:lastRenderedPageBreak/>
        <w:t>6</w:t>
      </w:r>
      <w:r w:rsidR="00F7731C" w:rsidRPr="00670E16">
        <w:rPr>
          <w:rFonts w:ascii="仿宋" w:eastAsia="仿宋" w:hAnsi="仿宋"/>
        </w:rPr>
        <w:t>.3.3质量评价</w:t>
      </w:r>
    </w:p>
    <w:p w14:paraId="7C7B682F" w14:textId="77777777" w:rsidR="00F7731C" w:rsidRPr="00670E16" w:rsidRDefault="00F7731C" w:rsidP="00F7731C">
      <w:pPr>
        <w:ind w:firstLine="555"/>
        <w:rPr>
          <w:rFonts w:ascii="仿宋" w:eastAsia="仿宋" w:hAnsi="仿宋"/>
          <w:sz w:val="28"/>
        </w:rPr>
      </w:pPr>
      <w:r w:rsidRPr="00670E16">
        <w:rPr>
          <w:rFonts w:ascii="仿宋" w:eastAsia="仿宋" w:hAnsi="仿宋"/>
          <w:sz w:val="28"/>
        </w:rPr>
        <w:t>质量评价中，以知识产权（专利）为切入点，结合区域和产业进行匹配度分析，撰写了宁波市知识产权与产业发展的协同性和匹配度调查研究报告及其精要稿，以及宁波市总体知识产权（专利）布局质量研究报告及其精要稿。实现了从量变到质变研究思路的转变以及相应研究成果的展示。</w:t>
      </w:r>
    </w:p>
    <w:p w14:paraId="2558CEDC"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66DB92A8" wp14:editId="109617EB">
            <wp:extent cx="5274310" cy="244730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447304"/>
                    </a:xfrm>
                    <a:prstGeom prst="rect">
                      <a:avLst/>
                    </a:prstGeom>
                  </pic:spPr>
                </pic:pic>
              </a:graphicData>
            </a:graphic>
          </wp:inline>
        </w:drawing>
      </w:r>
    </w:p>
    <w:p w14:paraId="5B048418" w14:textId="2C89ADDA"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宁波市质量评价类研究报告</w:t>
      </w:r>
    </w:p>
    <w:p w14:paraId="574C7312" w14:textId="6C582EBE"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.3.4产业研究</w:t>
      </w:r>
    </w:p>
    <w:p w14:paraId="2AE75806" w14:textId="77777777" w:rsidR="00F7731C" w:rsidRPr="00670E16" w:rsidRDefault="00F7731C" w:rsidP="00F7731C">
      <w:pPr>
        <w:rPr>
          <w:rFonts w:ascii="仿宋" w:eastAsia="仿宋" w:hAnsi="仿宋"/>
          <w:sz w:val="28"/>
        </w:rPr>
      </w:pPr>
      <w:r w:rsidRPr="00670E16">
        <w:rPr>
          <w:rFonts w:ascii="仿宋" w:eastAsia="仿宋" w:hAnsi="仿宋"/>
          <w:sz w:val="28"/>
        </w:rPr>
        <w:t xml:space="preserve">    产业发展研究中针对宁波市重点产业或领域展开了知识产权区域布局调查，通过某产业全球专利态势分析、国内态势分析及宁波市态势分析，提出了宁波</w:t>
      </w:r>
      <w:proofErr w:type="gramStart"/>
      <w:r w:rsidRPr="00670E16">
        <w:rPr>
          <w:rFonts w:ascii="仿宋" w:eastAsia="仿宋" w:hAnsi="仿宋"/>
          <w:sz w:val="28"/>
        </w:rPr>
        <w:t>市膜产业</w:t>
      </w:r>
      <w:proofErr w:type="gramEnd"/>
      <w:r w:rsidRPr="00670E16">
        <w:rPr>
          <w:rFonts w:ascii="仿宋" w:eastAsia="仿宋" w:hAnsi="仿宋"/>
          <w:sz w:val="28"/>
        </w:rPr>
        <w:t>知识产权布局对策意见。目前已经撰写了化工新材料领域、电子信息材料领域、非晶纳米</w:t>
      </w:r>
      <w:proofErr w:type="gramStart"/>
      <w:r w:rsidRPr="00670E16">
        <w:rPr>
          <w:rFonts w:ascii="仿宋" w:eastAsia="仿宋" w:hAnsi="仿宋"/>
          <w:sz w:val="28"/>
        </w:rPr>
        <w:t>晶</w:t>
      </w:r>
      <w:proofErr w:type="gramEnd"/>
      <w:r w:rsidRPr="00670E16">
        <w:rPr>
          <w:rFonts w:ascii="仿宋" w:eastAsia="仿宋" w:hAnsi="仿宋"/>
          <w:sz w:val="28"/>
        </w:rPr>
        <w:t>软磁材料领域、高性能金属材料领域、先进复合材料领域、注塑机领域、压铸模具领域、轴承产业、医疗器械产业、液压系统领域、海洋生物医药产业、海洋涂料产业等12个产业的研究报告。</w:t>
      </w:r>
    </w:p>
    <w:p w14:paraId="0828B9E5"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69204086" wp14:editId="155850B0">
            <wp:extent cx="5274310" cy="2470501"/>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470501"/>
                    </a:xfrm>
                    <a:prstGeom prst="rect">
                      <a:avLst/>
                    </a:prstGeom>
                  </pic:spPr>
                </pic:pic>
              </a:graphicData>
            </a:graphic>
          </wp:inline>
        </w:drawing>
      </w:r>
    </w:p>
    <w:p w14:paraId="1D704642" w14:textId="197D6D60"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宁波市质量评价类研究报告</w:t>
      </w:r>
    </w:p>
    <w:p w14:paraId="77441110" w14:textId="6BA9E486"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.3.5平台建设</w:t>
      </w:r>
    </w:p>
    <w:p w14:paraId="094F90C5" w14:textId="77777777" w:rsidR="00F7731C" w:rsidRPr="00670E16" w:rsidRDefault="00F7731C" w:rsidP="00F7731C">
      <w:pPr>
        <w:ind w:firstLine="555"/>
        <w:rPr>
          <w:rFonts w:ascii="仿宋" w:eastAsia="仿宋" w:hAnsi="仿宋"/>
          <w:sz w:val="28"/>
        </w:rPr>
      </w:pPr>
      <w:r w:rsidRPr="00670E16">
        <w:rPr>
          <w:rFonts w:ascii="仿宋" w:eastAsia="仿宋" w:hAnsi="仿宋"/>
          <w:sz w:val="28"/>
        </w:rPr>
        <w:t>知识产权区域布局结果可视化工具，是以竞争战略分析和专利信息分析的理论为模型、利用数理统计原理和软件技术设计，对专利信息进行二次加工，实现对技术发展趋势、申请人状况、专利保护地域等专利战略要素进行定性、定量分析的软件系统。因此，平台建设中提交了知识产权区域布局可视化研究报告，多方位分析可视化方式方法，从中选择最佳可视化效果，达到为国家、区域、科研机构、公司企业在不同层面上的科技与经济发展提供专利角度的决策依据的目的。</w:t>
      </w:r>
    </w:p>
    <w:p w14:paraId="4C719614"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781C3B03" wp14:editId="6E10E271">
            <wp:extent cx="5274310" cy="243997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439979"/>
                    </a:xfrm>
                    <a:prstGeom prst="rect">
                      <a:avLst/>
                    </a:prstGeom>
                  </pic:spPr>
                </pic:pic>
              </a:graphicData>
            </a:graphic>
          </wp:inline>
        </w:drawing>
      </w:r>
    </w:p>
    <w:p w14:paraId="3C97662A" w14:textId="6E7F457F"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宁波市质量评价类研究报告</w:t>
      </w:r>
    </w:p>
    <w:p w14:paraId="17373E7D" w14:textId="7116B585" w:rsidR="00F7731C" w:rsidRPr="00670E16" w:rsidRDefault="0090451C" w:rsidP="00F7731C">
      <w:pPr>
        <w:pStyle w:val="3"/>
        <w:rPr>
          <w:rFonts w:ascii="仿宋" w:eastAsia="仿宋" w:hAnsi="仿宋"/>
        </w:rPr>
      </w:pPr>
      <w:bookmarkStart w:id="15" w:name="_Toc523085843"/>
      <w:bookmarkStart w:id="16" w:name="_Toc523085868"/>
      <w:bookmarkStart w:id="17" w:name="_Toc527470010"/>
      <w:r w:rsidRPr="00670E16">
        <w:rPr>
          <w:rFonts w:ascii="仿宋" w:eastAsia="仿宋" w:hAnsi="仿宋"/>
        </w:rPr>
        <w:t>6</w:t>
      </w:r>
      <w:r w:rsidR="00F7731C" w:rsidRPr="00670E16">
        <w:rPr>
          <w:rFonts w:ascii="仿宋" w:eastAsia="仿宋" w:hAnsi="仿宋"/>
        </w:rPr>
        <w:t>.4导向目录</w:t>
      </w:r>
      <w:bookmarkEnd w:id="15"/>
      <w:bookmarkEnd w:id="16"/>
      <w:bookmarkEnd w:id="17"/>
    </w:p>
    <w:p w14:paraId="3D650419"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导向目录模块主要是为了将研究院和高校针对宁波市产业的研究报告固化到平台，大连理工大学撰写的《宁波汽车零部件产业以知识产权为核心的资源配置导向目录研究报告》和中科院地理所撰写的《</w:t>
      </w:r>
      <w:bookmarkStart w:id="18" w:name="_Hlk523647776"/>
      <w:r w:rsidRPr="00670E16">
        <w:rPr>
          <w:rFonts w:ascii="仿宋" w:eastAsia="仿宋" w:hAnsi="仿宋"/>
          <w:sz w:val="28"/>
        </w:rPr>
        <w:t>宁波市以知识产权为核心的产业发展引导目录</w:t>
      </w:r>
      <w:bookmarkEnd w:id="18"/>
      <w:r w:rsidRPr="00670E16">
        <w:rPr>
          <w:rFonts w:ascii="仿宋" w:eastAsia="仿宋" w:hAnsi="仿宋"/>
          <w:sz w:val="28"/>
        </w:rPr>
        <w:t>》进行了可视化展示。</w:t>
      </w:r>
    </w:p>
    <w:p w14:paraId="675AFFE2" w14:textId="6A29CC02"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.4.1</w:t>
      </w:r>
      <w:bookmarkStart w:id="19" w:name="_Hlk523648072"/>
      <w:r w:rsidR="00F7731C" w:rsidRPr="00670E16">
        <w:rPr>
          <w:rFonts w:ascii="仿宋" w:eastAsia="仿宋" w:hAnsi="仿宋"/>
        </w:rPr>
        <w:t>《宁波市以知识产权为核心的产业发展引导目录》</w:t>
      </w:r>
      <w:bookmarkEnd w:id="19"/>
    </w:p>
    <w:p w14:paraId="291761E9" w14:textId="77777777" w:rsidR="00F7731C" w:rsidRPr="00670E16" w:rsidRDefault="00F7731C" w:rsidP="00F7731C">
      <w:pPr>
        <w:rPr>
          <w:rFonts w:ascii="仿宋" w:eastAsia="仿宋" w:hAnsi="仿宋"/>
          <w:sz w:val="28"/>
        </w:rPr>
      </w:pPr>
      <w:r w:rsidRPr="00670E16">
        <w:rPr>
          <w:rFonts w:ascii="仿宋" w:eastAsia="仿宋" w:hAnsi="仿宋"/>
          <w:sz w:val="28"/>
        </w:rPr>
        <w:t xml:space="preserve">    《宁波市以知识产权为核心的产业发展引导目录》由两部分构成，一是区域产业发展与资源配置导向目录，二是区域细分产业发展资源配置导向目录。区域产业发展与资源配置导向目录以国民经济行业分类中的大类产业为对象，在全面分析全球产业发展趋势和国内区域产业分工以及知识产权分工的基础上，结合特定区域的资源条件、产业基础、技术创新能力以及知识产权资源配置现状等，编制面向大类产业创新发展的资源配置解决方案。区域细分产业资源配置导向目录以</w:t>
      </w:r>
      <w:r w:rsidRPr="00670E16">
        <w:rPr>
          <w:rFonts w:ascii="仿宋" w:eastAsia="仿宋" w:hAnsi="仿宋"/>
          <w:sz w:val="28"/>
        </w:rPr>
        <w:lastRenderedPageBreak/>
        <w:t>国民经济行业分类中的四位数产业为分析和规划单元，在细分产业技术层面、重点区域、重点企业层面围绕细分产业技术模块、产业附加值、知识产权支撑建立分析模型，编制面向区域细分产业的以知识产权为核心的资源配置解决方案。</w:t>
      </w:r>
    </w:p>
    <w:p w14:paraId="0113F533"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8CBE8BD" wp14:editId="61AC4C7C">
            <wp:extent cx="5274310" cy="28486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48610"/>
                    </a:xfrm>
                    <a:prstGeom prst="rect">
                      <a:avLst/>
                    </a:prstGeom>
                  </pic:spPr>
                </pic:pic>
              </a:graphicData>
            </a:graphic>
          </wp:inline>
        </w:drawing>
      </w:r>
    </w:p>
    <w:p w14:paraId="75B258ED" w14:textId="4F8708FD"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宁波市重点规划产业引导目录</w:t>
      </w:r>
    </w:p>
    <w:p w14:paraId="560A6D2A" w14:textId="22F1EE76"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.4.2《宁波汽车零部件产业以知识产权为核心的资源配置导向目录研究报告》</w:t>
      </w:r>
    </w:p>
    <w:p w14:paraId="690ACD61" w14:textId="77777777" w:rsidR="00F7731C" w:rsidRPr="00670E16" w:rsidRDefault="00F7731C" w:rsidP="00F7731C">
      <w:pPr>
        <w:rPr>
          <w:rFonts w:ascii="仿宋" w:eastAsia="仿宋" w:hAnsi="仿宋"/>
          <w:sz w:val="28"/>
        </w:rPr>
      </w:pPr>
      <w:r w:rsidRPr="00670E16">
        <w:rPr>
          <w:rFonts w:ascii="仿宋" w:eastAsia="仿宋" w:hAnsi="仿宋"/>
          <w:sz w:val="28"/>
        </w:rPr>
        <w:t xml:space="preserve">    研究报告基于国内以及宁波市汽车零部件产业发展现状调研、产业发展综合分析，揭示宁波市汽车零部件产业的发展优势及存在问题，对宁波市汽车零部件产业不同发展模块进行聚类分析，编制宁波汽车零部件产业知识产权发展引导目录，选择未来应该重点发展的关键模块，制定宁波汽车零部件产业总 体发展的知识产权路线和战略组织实施路线制定宁波市汽车零部件产业发展引导目录及路线图</w:t>
      </w:r>
    </w:p>
    <w:p w14:paraId="5E75FC5F"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29FF293C" wp14:editId="3CDDA3C3">
            <wp:extent cx="5274310" cy="2890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90520"/>
                    </a:xfrm>
                    <a:prstGeom prst="rect">
                      <a:avLst/>
                    </a:prstGeom>
                  </pic:spPr>
                </pic:pic>
              </a:graphicData>
            </a:graphic>
          </wp:inline>
        </w:drawing>
      </w:r>
    </w:p>
    <w:p w14:paraId="6F5FA532" w14:textId="1AEB6502"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中国汽车零部件产业技术模块目录</w:t>
      </w:r>
    </w:p>
    <w:p w14:paraId="43516374"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DE035D3" wp14:editId="3D7DAC28">
            <wp:extent cx="5274310" cy="28886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88615"/>
                    </a:xfrm>
                    <a:prstGeom prst="rect">
                      <a:avLst/>
                    </a:prstGeom>
                  </pic:spPr>
                </pic:pic>
              </a:graphicData>
            </a:graphic>
          </wp:inline>
        </w:drawing>
      </w:r>
    </w:p>
    <w:p w14:paraId="24612F63" w14:textId="25BAB7D9"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宁波市汽车零部件产业知识产权行动引导目录</w:t>
      </w:r>
    </w:p>
    <w:p w14:paraId="3F639F10" w14:textId="341A3D65" w:rsidR="00F7731C" w:rsidRPr="00670E16" w:rsidRDefault="0090451C" w:rsidP="00F7731C">
      <w:pPr>
        <w:pStyle w:val="3"/>
        <w:rPr>
          <w:rFonts w:ascii="仿宋" w:eastAsia="仿宋" w:hAnsi="仿宋"/>
        </w:rPr>
      </w:pPr>
      <w:bookmarkStart w:id="20" w:name="_Toc523085844"/>
      <w:bookmarkStart w:id="21" w:name="_Toc523085869"/>
      <w:bookmarkStart w:id="22" w:name="_Toc527470011"/>
      <w:r w:rsidRPr="00670E16">
        <w:rPr>
          <w:rFonts w:ascii="仿宋" w:eastAsia="仿宋" w:hAnsi="仿宋"/>
        </w:rPr>
        <w:t>6</w:t>
      </w:r>
      <w:r w:rsidR="00F7731C" w:rsidRPr="00670E16">
        <w:rPr>
          <w:rFonts w:ascii="仿宋" w:eastAsia="仿宋" w:hAnsi="仿宋"/>
        </w:rPr>
        <w:t>.5产业分析</w:t>
      </w:r>
      <w:bookmarkEnd w:id="20"/>
      <w:bookmarkEnd w:id="21"/>
      <w:bookmarkEnd w:id="22"/>
    </w:p>
    <w:p w14:paraId="6BDA0832" w14:textId="66AA0053" w:rsidR="00F7731C" w:rsidRPr="00670E16" w:rsidRDefault="0090451C" w:rsidP="00F7731C">
      <w:pPr>
        <w:pStyle w:val="4"/>
        <w:rPr>
          <w:rFonts w:ascii="仿宋" w:eastAsia="仿宋" w:hAnsi="仿宋"/>
        </w:rPr>
      </w:pPr>
      <w:bookmarkStart w:id="23" w:name="_Toc523085845"/>
      <w:bookmarkStart w:id="24" w:name="_Toc523085870"/>
      <w:r w:rsidRPr="00670E16">
        <w:rPr>
          <w:rFonts w:ascii="仿宋" w:eastAsia="仿宋" w:hAnsi="仿宋"/>
        </w:rPr>
        <w:t>6</w:t>
      </w:r>
      <w:r w:rsidR="00F7731C" w:rsidRPr="00670E16">
        <w:rPr>
          <w:rFonts w:ascii="仿宋" w:eastAsia="仿宋" w:hAnsi="仿宋"/>
        </w:rPr>
        <w:t>.5.1 3511产业</w:t>
      </w:r>
    </w:p>
    <w:p w14:paraId="267948C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（1）宁波市3511产业创新发展评价</w:t>
      </w:r>
    </w:p>
    <w:p w14:paraId="15E988E8"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3511产业旨在分析2016年宁波市产业发展情况，</w:t>
      </w:r>
      <w:proofErr w:type="gramStart"/>
      <w:r w:rsidRPr="00670E16">
        <w:rPr>
          <w:rFonts w:ascii="仿宋" w:eastAsia="仿宋" w:hAnsi="仿宋"/>
          <w:sz w:val="28"/>
        </w:rPr>
        <w:t>统计长</w:t>
      </w:r>
      <w:proofErr w:type="gramEnd"/>
      <w:r w:rsidRPr="00670E16">
        <w:rPr>
          <w:rFonts w:ascii="仿宋" w:eastAsia="仿宋" w:hAnsi="仿宋"/>
          <w:sz w:val="28"/>
        </w:rPr>
        <w:t>三角城市（浙江省、江苏省、上海市）中25个地级市的工业总产值（主营</w:t>
      </w:r>
      <w:r w:rsidRPr="00670E16">
        <w:rPr>
          <w:rFonts w:ascii="仿宋" w:eastAsia="仿宋" w:hAnsi="仿宋"/>
          <w:sz w:val="28"/>
        </w:rPr>
        <w:lastRenderedPageBreak/>
        <w:t>业务收入）、利润总额、研发人员数和授权发明专利数等数据，构建以产业竞争力、知识产权支撑力、创新活跃度为指标的产业发展情况监测系统，从而动态统计监测“3511”产业运行态势。</w:t>
      </w:r>
    </w:p>
    <w:p w14:paraId="3B35EFDE"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为全方位的展示宁波市3511产业创新发展评价结果，共设计四个可视化页面，分别为：宁波市3511产业创新发展评价、宁波市3511产业创新发展概况、长三角城市产业竞争力评价、长三角城市知识产权支撑力评价。</w:t>
      </w:r>
    </w:p>
    <w:p w14:paraId="1F3FEB58"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3511是宁波市作为首个“中国制造2025”试点示范城市重点发展的产业体系，运用了国家知识产权</w:t>
      </w:r>
      <w:proofErr w:type="gramStart"/>
      <w:r w:rsidRPr="00670E16">
        <w:rPr>
          <w:rFonts w:ascii="仿宋" w:eastAsia="仿宋" w:hAnsi="仿宋"/>
          <w:sz w:val="28"/>
        </w:rPr>
        <w:t>局区域</w:t>
      </w:r>
      <w:proofErr w:type="gramEnd"/>
      <w:r w:rsidRPr="00670E16">
        <w:rPr>
          <w:rFonts w:ascii="仿宋" w:eastAsia="仿宋" w:hAnsi="仿宋"/>
          <w:sz w:val="28"/>
        </w:rPr>
        <w:t>布局、导向目录的理论支撑对3511产业创新发展评价，建立了10个重点产业与创新资源、知识产权资源的数据关联模型，摸清了各产业的创新家底和布局情况，提出了创新活跃度、产业竞争力、知识产权支撑力、综合导向类型这四个评价维度，找准了各产业在长三角25个同类城市间的位置和差距，明确了下一步主要目标和方向。</w:t>
      </w:r>
    </w:p>
    <w:p w14:paraId="723464AF"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每个重点产业在四个评价维度上都各有特色，其中知识产权支撑力最高的是家用电器产业，而绿色石化产业的产业竞争力最强，高端装备产业的创新活跃度最高。</w:t>
      </w:r>
    </w:p>
    <w:p w14:paraId="5F0785FB"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知识产权需求型产业可加强培育和引进人才与相关技术资源，提升知识产权产出水平，服务于产业发展；创新资源需求型产业需加强研发投入，鼓励产学研合作，支持企业与国家级重点实验室、工程中心、高等院校等全面合作，建设长效、稳定的科技创新机制；知识产权-创新资源需求型产业需要加强产学研合作以及行业关键共性技术</w:t>
      </w:r>
      <w:r w:rsidRPr="00670E16">
        <w:rPr>
          <w:rFonts w:ascii="仿宋" w:eastAsia="仿宋" w:hAnsi="仿宋"/>
          <w:sz w:val="28"/>
        </w:rPr>
        <w:lastRenderedPageBreak/>
        <w:t>的攻关，提高企业自主创新能力，也可以适时引进国内外重点科研院所或依托大企业组建石化研究院（行业创新中心），加强专业技术服务与支撑；中等水平协调型产业需要主动谋划一批具有战略性、全局性、带动性的大项目，与此同时，引进国内外先进创业团队，开展本地创业团队培训工作；低水平发展型产业首先需要建立健全的创新发展团队，借鉴成功产业的经验，逐步提升自身实力。</w:t>
      </w:r>
    </w:p>
    <w:p w14:paraId="3EABEA7D"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9423F78" wp14:editId="1D899645">
            <wp:extent cx="5274310" cy="2944823"/>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274310" cy="2944823"/>
                    </a:xfrm>
                    <a:prstGeom prst="rect">
                      <a:avLst/>
                    </a:prstGeom>
                  </pic:spPr>
                </pic:pic>
              </a:graphicData>
            </a:graphic>
          </wp:inline>
        </w:drawing>
      </w:r>
    </w:p>
    <w:p w14:paraId="644FA45C" w14:textId="56BA2D02"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宁波市3511产业创新发展评价</w:t>
      </w:r>
    </w:p>
    <w:p w14:paraId="5E614D4A"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虽然绿色石化产业具备相对最强的产业竞争力，但在知识产权支撑力和创新活跃度方面均表现欠佳，所以系统把它自动归类到知识产权-创新资源需求</w:t>
      </w:r>
      <w:proofErr w:type="gramStart"/>
      <w:r w:rsidRPr="00670E16">
        <w:rPr>
          <w:rFonts w:ascii="仿宋" w:eastAsia="仿宋" w:hAnsi="仿宋"/>
          <w:sz w:val="28"/>
        </w:rPr>
        <w:t>型这个</w:t>
      </w:r>
      <w:proofErr w:type="gramEnd"/>
      <w:r w:rsidRPr="00670E16">
        <w:rPr>
          <w:rFonts w:ascii="仿宋" w:eastAsia="仿宋" w:hAnsi="仿宋"/>
          <w:sz w:val="28"/>
        </w:rPr>
        <w:t>综合导向类型中。由此引来的思考是：我市的绿色石化产业是否可以依托自身的产业基础和在化工新材料方面的技术优势，开展更多的对外合作？比如联合国内大型企业共建绿色石化产业技术研究院，争创国家创新中心，提升总体创新能力，助力地方经济高质量发展。</w:t>
      </w:r>
    </w:p>
    <w:p w14:paraId="55DEF0FD"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（2）宁波市3511产业详细概况</w:t>
      </w:r>
    </w:p>
    <w:p w14:paraId="64D00355"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lastRenderedPageBreak/>
        <w:t>该页面进一步细化展示宁波市3511产业的创新活跃度、产业竞争力、知识产权支撑力情况，以及3511产业中高新技术企业家数及区县市分布情况、主营业务收入、利润总额、研发经费支出、研发人员数量及研发经费投入强度等主要情况。</w:t>
      </w:r>
    </w:p>
    <w:p w14:paraId="1B1CC386"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425686F8" wp14:editId="0C84B0E3">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3985B7E2" w14:textId="002A7868"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宁波市3511产业创新发展概况</w:t>
      </w:r>
    </w:p>
    <w:p w14:paraId="59EC288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（3）长三角主要城市产业竞争力评价</w:t>
      </w:r>
    </w:p>
    <w:p w14:paraId="53DB8B33"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分城市、分产业展示产业竞争力中各分项指标的得分情况，以及排名情况。编好长三角地区产业创新发展图，把各城市产业特色和基础通过数据形式标识出来，找准宁波定位，</w:t>
      </w:r>
      <w:proofErr w:type="gramStart"/>
      <w:r w:rsidRPr="00670E16">
        <w:rPr>
          <w:rFonts w:ascii="仿宋" w:eastAsia="仿宋" w:hAnsi="仿宋"/>
          <w:sz w:val="28"/>
        </w:rPr>
        <w:t>让产业</w:t>
      </w:r>
      <w:proofErr w:type="gramEnd"/>
      <w:r w:rsidRPr="00670E16">
        <w:rPr>
          <w:rFonts w:ascii="仿宋" w:eastAsia="仿宋" w:hAnsi="仿宋"/>
          <w:sz w:val="28"/>
        </w:rPr>
        <w:t>创新更加协同（每个城市集聚了哪些产业、发展到什么程度，通过这各页面可以一目了然）。</w:t>
      </w:r>
    </w:p>
    <w:p w14:paraId="2877FA4C" w14:textId="77777777" w:rsidR="00F7731C" w:rsidRPr="00670E16" w:rsidRDefault="00F7731C" w:rsidP="00F7731C">
      <w:pPr>
        <w:jc w:val="center"/>
        <w:rPr>
          <w:rFonts w:ascii="仿宋" w:eastAsia="仿宋" w:hAnsi="仿宋"/>
          <w:sz w:val="28"/>
        </w:rPr>
      </w:pPr>
      <w:r w:rsidRPr="00670E16">
        <w:rPr>
          <w:rFonts w:ascii="仿宋" w:eastAsia="仿宋" w:hAnsi="仿宋"/>
          <w:noProof/>
        </w:rPr>
        <w:lastRenderedPageBreak/>
        <w:drawing>
          <wp:inline distT="0" distB="0" distL="0" distR="0" wp14:anchorId="5982B14E" wp14:editId="05D8EA10">
            <wp:extent cx="5274310" cy="30187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3018790"/>
                    </a:xfrm>
                    <a:prstGeom prst="rect">
                      <a:avLst/>
                    </a:prstGeom>
                  </pic:spPr>
                </pic:pic>
              </a:graphicData>
            </a:graphic>
          </wp:inline>
        </w:drawing>
      </w:r>
    </w:p>
    <w:p w14:paraId="1DC9F620" w14:textId="284F133E"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长三角主要</w:t>
      </w:r>
      <w:r w:rsidRPr="00670E16">
        <w:rPr>
          <w:rFonts w:ascii="仿宋" w:eastAsia="仿宋" w:hAnsi="仿宋"/>
          <w:sz w:val="24"/>
        </w:rPr>
        <w:t>城市绿色石化产业竞争力排名情况</w:t>
      </w:r>
    </w:p>
    <w:p w14:paraId="67F3EC29"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（4）长三角主要城市知识产权支撑力评价</w:t>
      </w:r>
    </w:p>
    <w:p w14:paraId="13B7C620"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分城市、分产业展示知识产权支撑力中各分项指标的得分情况，以及排名情况。编好长三角地区产业创新发展图，把各城市产业特色和基础通过数据形式标识出来，找准宁波定位，</w:t>
      </w:r>
      <w:proofErr w:type="gramStart"/>
      <w:r w:rsidRPr="00670E16">
        <w:rPr>
          <w:rFonts w:ascii="仿宋" w:eastAsia="仿宋" w:hAnsi="仿宋"/>
          <w:sz w:val="28"/>
        </w:rPr>
        <w:t>让产业</w:t>
      </w:r>
      <w:proofErr w:type="gramEnd"/>
      <w:r w:rsidRPr="00670E16">
        <w:rPr>
          <w:rFonts w:ascii="仿宋" w:eastAsia="仿宋" w:hAnsi="仿宋"/>
          <w:sz w:val="28"/>
        </w:rPr>
        <w:t>创新更加协同。</w:t>
      </w:r>
    </w:p>
    <w:p w14:paraId="0C387C51" w14:textId="77777777" w:rsidR="00F7731C" w:rsidRPr="00670E16" w:rsidRDefault="00F7731C" w:rsidP="00F7731C">
      <w:pPr>
        <w:jc w:val="center"/>
        <w:rPr>
          <w:rFonts w:ascii="仿宋" w:eastAsia="仿宋" w:hAnsi="仿宋"/>
          <w:color w:val="FF0000"/>
        </w:rPr>
      </w:pPr>
      <w:r w:rsidRPr="00670E16">
        <w:rPr>
          <w:rFonts w:ascii="仿宋" w:eastAsia="仿宋" w:hAnsi="仿宋"/>
          <w:noProof/>
        </w:rPr>
        <w:drawing>
          <wp:inline distT="0" distB="0" distL="0" distR="0" wp14:anchorId="6D980A6D" wp14:editId="7CD4F4A6">
            <wp:extent cx="5051963" cy="27656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77712" cy="2779735"/>
                    </a:xfrm>
                    <a:prstGeom prst="rect">
                      <a:avLst/>
                    </a:prstGeom>
                    <a:noFill/>
                    <a:ln>
                      <a:noFill/>
                    </a:ln>
                  </pic:spPr>
                </pic:pic>
              </a:graphicData>
            </a:graphic>
          </wp:inline>
        </w:drawing>
      </w:r>
    </w:p>
    <w:p w14:paraId="6E05D5DD" w14:textId="6C5925F6" w:rsidR="00F7731C" w:rsidRPr="00670E16" w:rsidRDefault="00F7731C" w:rsidP="00F7731C">
      <w:pPr>
        <w:spacing w:line="360" w:lineRule="auto"/>
        <w:jc w:val="center"/>
        <w:rPr>
          <w:rFonts w:ascii="仿宋" w:eastAsia="仿宋" w:hAnsi="仿宋"/>
          <w:sz w:val="24"/>
          <w:szCs w:val="24"/>
        </w:rPr>
      </w:pPr>
      <w:r w:rsidRPr="00670E16">
        <w:rPr>
          <w:rFonts w:ascii="仿宋" w:eastAsia="仿宋" w:hAnsi="仿宋"/>
          <w:sz w:val="24"/>
          <w:szCs w:val="24"/>
        </w:rPr>
        <w:t>图</w:t>
      </w:r>
      <w:r w:rsidR="0090451C" w:rsidRPr="00670E16">
        <w:rPr>
          <w:rFonts w:ascii="仿宋" w:eastAsia="仿宋" w:hAnsi="仿宋"/>
          <w:sz w:val="24"/>
          <w:szCs w:val="24"/>
        </w:rPr>
        <w:t>x</w:t>
      </w:r>
      <w:r w:rsidRPr="00670E16">
        <w:rPr>
          <w:rFonts w:ascii="仿宋" w:eastAsia="仿宋" w:hAnsi="仿宋"/>
          <w:sz w:val="24"/>
          <w:szCs w:val="24"/>
        </w:rPr>
        <w:t xml:space="preserve"> </w:t>
      </w:r>
      <w:r w:rsidRPr="00670E16">
        <w:rPr>
          <w:rFonts w:ascii="仿宋" w:eastAsia="仿宋" w:hAnsi="仿宋" w:hint="eastAsia"/>
          <w:sz w:val="24"/>
          <w:szCs w:val="24"/>
        </w:rPr>
        <w:t>长三角主要</w:t>
      </w:r>
      <w:r w:rsidRPr="00670E16">
        <w:rPr>
          <w:rFonts w:ascii="仿宋" w:eastAsia="仿宋" w:hAnsi="仿宋"/>
          <w:sz w:val="24"/>
          <w:szCs w:val="24"/>
        </w:rPr>
        <w:t>城市家用电器知识产权支撑力排名情况</w:t>
      </w:r>
    </w:p>
    <w:p w14:paraId="70EA6017" w14:textId="5B6C41B0" w:rsidR="00F7731C" w:rsidRPr="00670E16" w:rsidRDefault="0090451C" w:rsidP="00F7731C">
      <w:pPr>
        <w:pStyle w:val="4"/>
        <w:rPr>
          <w:rFonts w:ascii="仿宋" w:eastAsia="仿宋" w:hAnsi="仿宋"/>
        </w:rPr>
      </w:pPr>
      <w:r w:rsidRPr="00670E16">
        <w:rPr>
          <w:rFonts w:ascii="仿宋" w:eastAsia="仿宋" w:hAnsi="仿宋"/>
        </w:rPr>
        <w:lastRenderedPageBreak/>
        <w:t>6</w:t>
      </w:r>
      <w:r w:rsidR="00F7731C" w:rsidRPr="00670E16">
        <w:rPr>
          <w:rFonts w:ascii="仿宋" w:eastAsia="仿宋" w:hAnsi="仿宋"/>
        </w:rPr>
        <w:t>.5.2 高企分析</w:t>
      </w:r>
    </w:p>
    <w:p w14:paraId="6A75464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（1）高企概况</w:t>
      </w:r>
    </w:p>
    <w:p w14:paraId="30159EE8"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高企分析模块运用多维度、大数据，实现了不同县市区之间的重点产业领域、重点企业、创新资源和人才资源等的匹配和对比。在高新技术企业中看到高新技术企业在四大产业的分布情况及其创新资源分布情况，其中新材料行业有高企209家，高端装备670家，海洋高科技产业48家，汽车及零部件产业149家。</w:t>
      </w:r>
    </w:p>
    <w:p w14:paraId="487DFBF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当选中高端装备产业的时候可以看到，高端装备工业总产值1906亿元，同比上升19.54%；研发经费支出81.18亿元，同比上升18.55%；科技活动人员33657人，同比下降-3.57%。</w:t>
      </w:r>
    </w:p>
    <w:p w14:paraId="24379908"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10BA8AA8" wp14:editId="5F65F65E">
            <wp:extent cx="5274310" cy="2502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502535"/>
                    </a:xfrm>
                    <a:prstGeom prst="rect">
                      <a:avLst/>
                    </a:prstGeom>
                  </pic:spPr>
                </pic:pic>
              </a:graphicData>
            </a:graphic>
          </wp:inline>
        </w:drawing>
      </w:r>
    </w:p>
    <w:p w14:paraId="03F69623" w14:textId="005D6521"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高企概况</w:t>
      </w:r>
    </w:p>
    <w:p w14:paraId="25EA621B"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（2）高企十强</w:t>
      </w:r>
    </w:p>
    <w:p w14:paraId="2BC271CA"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宁波高新技术企业十强分析主要市按产业、区域对高新技术企业进行划分，列举出前十名的企业进行分析。由下图可以看到，在整个宁波市四个产业中，</w:t>
      </w:r>
      <w:proofErr w:type="gramStart"/>
      <w:r w:rsidRPr="00670E16">
        <w:rPr>
          <w:rFonts w:ascii="仿宋" w:eastAsia="仿宋" w:hAnsi="仿宋"/>
          <w:sz w:val="28"/>
        </w:rPr>
        <w:t>浙江吉润春晓</w:t>
      </w:r>
      <w:proofErr w:type="gramEnd"/>
      <w:r w:rsidRPr="00670E16">
        <w:rPr>
          <w:rFonts w:ascii="仿宋" w:eastAsia="仿宋" w:hAnsi="仿宋"/>
          <w:sz w:val="28"/>
        </w:rPr>
        <w:t>汽车零部件有限公司综合得分最高，排名第一。</w:t>
      </w:r>
    </w:p>
    <w:p w14:paraId="5D940CE6" w14:textId="77777777" w:rsidR="00F7731C" w:rsidRPr="00670E16" w:rsidRDefault="00F7731C" w:rsidP="00F7731C">
      <w:pPr>
        <w:rPr>
          <w:rFonts w:ascii="仿宋" w:eastAsia="仿宋" w:hAnsi="仿宋"/>
          <w:sz w:val="28"/>
        </w:rPr>
      </w:pPr>
      <w:r w:rsidRPr="00670E16">
        <w:rPr>
          <w:rFonts w:ascii="仿宋" w:eastAsia="仿宋" w:hAnsi="仿宋"/>
          <w:noProof/>
        </w:rPr>
        <w:lastRenderedPageBreak/>
        <w:drawing>
          <wp:inline distT="0" distB="0" distL="0" distR="0" wp14:anchorId="65A95BD9" wp14:editId="2D357CA8">
            <wp:extent cx="5274310" cy="2895376"/>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74310" cy="2895376"/>
                    </a:xfrm>
                    <a:prstGeom prst="rect">
                      <a:avLst/>
                    </a:prstGeom>
                  </pic:spPr>
                </pic:pic>
              </a:graphicData>
            </a:graphic>
          </wp:inline>
        </w:drawing>
      </w:r>
    </w:p>
    <w:p w14:paraId="13BFCE71" w14:textId="77777777" w:rsidR="00F7731C" w:rsidRPr="00670E16" w:rsidRDefault="00F7731C" w:rsidP="00F7731C">
      <w:pPr>
        <w:jc w:val="center"/>
        <w:rPr>
          <w:rFonts w:ascii="仿宋" w:eastAsia="仿宋" w:hAnsi="仿宋"/>
          <w:sz w:val="24"/>
        </w:rPr>
      </w:pPr>
      <w:r w:rsidRPr="00670E16">
        <w:rPr>
          <w:rFonts w:ascii="仿宋" w:eastAsia="仿宋" w:hAnsi="仿宋"/>
          <w:sz w:val="24"/>
        </w:rPr>
        <w:t>图</w:t>
      </w:r>
      <w:r w:rsidRPr="00670E16">
        <w:rPr>
          <w:rFonts w:ascii="仿宋" w:eastAsia="仿宋" w:hAnsi="仿宋" w:hint="eastAsia"/>
          <w:sz w:val="24"/>
        </w:rPr>
        <w:t>3</w:t>
      </w:r>
      <w:r w:rsidRPr="00670E16">
        <w:rPr>
          <w:rFonts w:ascii="仿宋" w:eastAsia="仿宋" w:hAnsi="仿宋"/>
          <w:sz w:val="24"/>
        </w:rPr>
        <w:t>.</w:t>
      </w:r>
      <w:r w:rsidRPr="00670E16">
        <w:rPr>
          <w:rFonts w:ascii="仿宋" w:eastAsia="仿宋" w:hAnsi="仿宋" w:hint="eastAsia"/>
          <w:sz w:val="24"/>
        </w:rPr>
        <w:t>21</w:t>
      </w:r>
      <w:r w:rsidRPr="00670E16">
        <w:rPr>
          <w:rFonts w:ascii="仿宋" w:eastAsia="仿宋" w:hAnsi="仿宋"/>
          <w:sz w:val="24"/>
        </w:rPr>
        <w:t xml:space="preserve"> 宁波市高新技术企业十强分析</w:t>
      </w:r>
    </w:p>
    <w:p w14:paraId="405F7455" w14:textId="271BC2B5"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.5.3 四大产业</w:t>
      </w:r>
    </w:p>
    <w:p w14:paraId="28FEABF5"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（1）汽车零部件</w:t>
      </w:r>
    </w:p>
    <w:p w14:paraId="4D17AFFE"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四大产业模块中汽车零部件模块参照大连理工大学、中科院地理所对汽车零部件的分类及研究成果，展示出汽车零部件产业在国际、国内、宁波各模块专利发展趋势。</w:t>
      </w:r>
    </w:p>
    <w:p w14:paraId="20C782E2"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77FC174A" wp14:editId="1D165F0E">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477770"/>
                    </a:xfrm>
                    <a:prstGeom prst="rect">
                      <a:avLst/>
                    </a:prstGeom>
                  </pic:spPr>
                </pic:pic>
              </a:graphicData>
            </a:graphic>
          </wp:inline>
        </w:drawing>
      </w:r>
    </w:p>
    <w:p w14:paraId="20F4E940" w14:textId="55FA6697"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汽车零部件行业发展概况</w:t>
      </w:r>
    </w:p>
    <w:p w14:paraId="6EA50B39"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该页面主要从竞争分析的角度对中国汽车及零部件行业的专利</w:t>
      </w:r>
      <w:r w:rsidRPr="00670E16">
        <w:rPr>
          <w:rFonts w:ascii="仿宋" w:eastAsia="仿宋" w:hAnsi="仿宋"/>
          <w:sz w:val="28"/>
        </w:rPr>
        <w:lastRenderedPageBreak/>
        <w:t>进行分析（含发明专利、发明授权、实用新型和外观专利），按区域、时间、申请人对专利进行划分。</w:t>
      </w:r>
    </w:p>
    <w:p w14:paraId="4CAC74C7"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7E496896" wp14:editId="613E2DCA">
            <wp:extent cx="5274310" cy="29997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99740"/>
                    </a:xfrm>
                    <a:prstGeom prst="rect">
                      <a:avLst/>
                    </a:prstGeom>
                  </pic:spPr>
                </pic:pic>
              </a:graphicData>
            </a:graphic>
          </wp:inline>
        </w:drawing>
      </w:r>
    </w:p>
    <w:p w14:paraId="0F08E5DD" w14:textId="371143AD"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中国汽车及零部件行业专利分析</w:t>
      </w:r>
    </w:p>
    <w:p w14:paraId="6367148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汽车零部件的动力装置模块主要从动力装置该领域出发，了解全国涉及到该领域的发明专利数量分布，列举出几个重点城市的占比情况，同时确定该领域人才的分布并建立专家库。通过与国内外的对比，寻找宁波市的优势与不足，分析宁波市及各县市区在该领域的发展情况。</w:t>
      </w:r>
    </w:p>
    <w:p w14:paraId="048B05DE"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296F7C6B" wp14:editId="3504ED23">
            <wp:extent cx="5200650" cy="2502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1396"/>
                    <a:stretch/>
                  </pic:blipFill>
                  <pic:spPr bwMode="auto">
                    <a:xfrm>
                      <a:off x="0" y="0"/>
                      <a:ext cx="5200650" cy="2502535"/>
                    </a:xfrm>
                    <a:prstGeom prst="rect">
                      <a:avLst/>
                    </a:prstGeom>
                    <a:ln>
                      <a:noFill/>
                    </a:ln>
                    <a:extLst>
                      <a:ext uri="{53640926-AAD7-44D8-BBD7-CCE9431645EC}">
                        <a14:shadowObscured xmlns:a14="http://schemas.microsoft.com/office/drawing/2010/main"/>
                      </a:ext>
                    </a:extLst>
                  </pic:spPr>
                </pic:pic>
              </a:graphicData>
            </a:graphic>
          </wp:inline>
        </w:drawing>
      </w:r>
    </w:p>
    <w:p w14:paraId="646CB711" w14:textId="32CB046C" w:rsidR="00F7731C" w:rsidRPr="00670E16" w:rsidRDefault="00F7731C" w:rsidP="00F7731C">
      <w:pPr>
        <w:jc w:val="center"/>
        <w:rPr>
          <w:rFonts w:ascii="仿宋" w:eastAsia="仿宋" w:hAnsi="仿宋"/>
          <w:sz w:val="24"/>
        </w:rPr>
      </w:pPr>
      <w:r w:rsidRPr="00670E16">
        <w:rPr>
          <w:rFonts w:ascii="仿宋" w:eastAsia="仿宋" w:hAnsi="仿宋"/>
          <w:sz w:val="24"/>
        </w:rPr>
        <w:lastRenderedPageBreak/>
        <w:t>图</w:t>
      </w:r>
      <w:r w:rsidR="0090451C" w:rsidRPr="00670E16">
        <w:rPr>
          <w:rFonts w:ascii="仿宋" w:eastAsia="仿宋" w:hAnsi="仿宋"/>
          <w:sz w:val="24"/>
        </w:rPr>
        <w:t>x</w:t>
      </w:r>
      <w:r w:rsidRPr="00670E16">
        <w:rPr>
          <w:rFonts w:ascii="仿宋" w:eastAsia="仿宋" w:hAnsi="仿宋"/>
          <w:sz w:val="24"/>
        </w:rPr>
        <w:t xml:space="preserve"> 中国汽车零部件行业人才分布情况</w:t>
      </w:r>
    </w:p>
    <w:p w14:paraId="39B7E177" w14:textId="77777777" w:rsidR="00F7731C" w:rsidRPr="00670E16" w:rsidRDefault="00F7731C" w:rsidP="00F7731C">
      <w:pPr>
        <w:jc w:val="center"/>
        <w:rPr>
          <w:rFonts w:ascii="仿宋" w:eastAsia="仿宋" w:hAnsi="仿宋"/>
          <w:sz w:val="28"/>
        </w:rPr>
      </w:pPr>
    </w:p>
    <w:p w14:paraId="5E516759"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190A3082" wp14:editId="36F3A812">
            <wp:extent cx="5274310" cy="23241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324100"/>
                    </a:xfrm>
                    <a:prstGeom prst="rect">
                      <a:avLst/>
                    </a:prstGeom>
                  </pic:spPr>
                </pic:pic>
              </a:graphicData>
            </a:graphic>
          </wp:inline>
        </w:drawing>
      </w:r>
    </w:p>
    <w:p w14:paraId="73F6A85B" w14:textId="77777777" w:rsidR="00F7731C" w:rsidRPr="00670E16" w:rsidRDefault="00F7731C" w:rsidP="00F7731C">
      <w:pPr>
        <w:jc w:val="center"/>
        <w:rPr>
          <w:rFonts w:ascii="仿宋" w:eastAsia="仿宋" w:hAnsi="仿宋"/>
          <w:sz w:val="28"/>
        </w:rPr>
      </w:pPr>
      <w:r w:rsidRPr="00670E16">
        <w:rPr>
          <w:rFonts w:ascii="仿宋" w:eastAsia="仿宋" w:hAnsi="仿宋"/>
          <w:noProof/>
        </w:rPr>
        <w:drawing>
          <wp:inline distT="0" distB="0" distL="0" distR="0" wp14:anchorId="3C8380E6" wp14:editId="1BF4C08A">
            <wp:extent cx="5274310" cy="11493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149350"/>
                    </a:xfrm>
                    <a:prstGeom prst="rect">
                      <a:avLst/>
                    </a:prstGeom>
                  </pic:spPr>
                </pic:pic>
              </a:graphicData>
            </a:graphic>
          </wp:inline>
        </w:drawing>
      </w:r>
    </w:p>
    <w:p w14:paraId="58A5A1E5" w14:textId="021E4128"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宁波市汽车零部件行业发展概况</w:t>
      </w:r>
    </w:p>
    <w:p w14:paraId="6540AB53"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同时对某细分领域人才专家进行了索引，为政府、企业在找技术、找人才方面提供支撑。海洋高科技、新材料行业、高端装备三个模块主要展示宁波市各县市区在该产业的专利申请、专利分布、专利类型等方面的信息。</w:t>
      </w:r>
    </w:p>
    <w:p w14:paraId="7CF986E2" w14:textId="378B9FAF"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.5.4 专利质量</w:t>
      </w:r>
    </w:p>
    <w:p w14:paraId="0BB89659"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专利质量模块以“六争攻坚：科技争投——八倍增”为目标，理清我市授权发明专利的现状，发现我市高质量的创新主体，寻找我市高水平的代理机构，最后从专利角度分析我市各单位项目补助经费的使用情况。</w:t>
      </w:r>
    </w:p>
    <w:p w14:paraId="436C8CC1"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借助大数据挖掘算法对专利数据进行深度挖掘，以建立重点产业</w:t>
      </w:r>
      <w:r w:rsidRPr="00670E16">
        <w:rPr>
          <w:rFonts w:ascii="仿宋" w:eastAsia="仿宋" w:hAnsi="仿宋"/>
          <w:sz w:val="28"/>
        </w:rPr>
        <w:lastRenderedPageBreak/>
        <w:t>与创新主体、人才的关联模型，从申请人、发明人、关键词等多个维度进行精准挖掘，形成人才、研究机构的关系图谱，从而聚焦创新人才团队、高能级研发机构，为引进顶尖人才，落实市委市政府“六争攻坚”抢人才重点战略部署提供坚实的数据支撑和组织路线参考。</w:t>
      </w:r>
    </w:p>
    <w:p w14:paraId="36609956" w14:textId="77777777" w:rsidR="00F7731C" w:rsidRPr="00670E16" w:rsidRDefault="00F7731C" w:rsidP="00F7731C">
      <w:pPr>
        <w:ind w:firstLine="555"/>
        <w:rPr>
          <w:rFonts w:ascii="仿宋" w:eastAsia="仿宋" w:hAnsi="仿宋"/>
          <w:sz w:val="28"/>
        </w:rPr>
      </w:pPr>
      <w:r w:rsidRPr="00670E16">
        <w:rPr>
          <w:rFonts w:ascii="仿宋" w:eastAsia="仿宋" w:hAnsi="仿宋"/>
          <w:sz w:val="28"/>
        </w:rPr>
        <w:t>（1）</w:t>
      </w:r>
      <w:proofErr w:type="gramStart"/>
      <w:r w:rsidRPr="00670E16">
        <w:rPr>
          <w:rFonts w:ascii="仿宋" w:eastAsia="仿宋" w:hAnsi="仿宋"/>
          <w:sz w:val="28"/>
        </w:rPr>
        <w:t>质解授权</w:t>
      </w:r>
      <w:proofErr w:type="gramEnd"/>
      <w:r w:rsidRPr="00670E16">
        <w:rPr>
          <w:rFonts w:ascii="仿宋" w:eastAsia="仿宋" w:hAnsi="仿宋"/>
          <w:sz w:val="28"/>
        </w:rPr>
        <w:t>发明专利</w:t>
      </w:r>
    </w:p>
    <w:p w14:paraId="32E74E30" w14:textId="77777777" w:rsidR="00F7731C" w:rsidRPr="00670E16" w:rsidRDefault="00F7731C" w:rsidP="00F7731C">
      <w:pPr>
        <w:ind w:firstLine="555"/>
        <w:rPr>
          <w:rFonts w:ascii="仿宋" w:eastAsia="仿宋" w:hAnsi="仿宋"/>
          <w:sz w:val="28"/>
        </w:rPr>
      </w:pPr>
      <w:r w:rsidRPr="00670E16">
        <w:rPr>
          <w:rFonts w:ascii="仿宋" w:eastAsia="仿宋" w:hAnsi="仿宋"/>
          <w:sz w:val="28"/>
        </w:rPr>
        <w:t>我院研究人员将美国的</w:t>
      </w:r>
      <w:proofErr w:type="spellStart"/>
      <w:r w:rsidRPr="00670E16">
        <w:rPr>
          <w:rFonts w:ascii="仿宋" w:eastAsia="仿宋" w:hAnsi="仿宋"/>
          <w:sz w:val="28"/>
        </w:rPr>
        <w:t>Innography</w:t>
      </w:r>
      <w:proofErr w:type="spellEnd"/>
      <w:r w:rsidRPr="00670E16">
        <w:rPr>
          <w:rFonts w:ascii="仿宋" w:eastAsia="仿宋" w:hAnsi="仿宋"/>
          <w:sz w:val="28"/>
        </w:rPr>
        <w:t>专利强度、知识产权出版社专利价值评价体系以及基于全球专利成交案例数据库的专利市场价值有效结合，提出了符合宁波</w:t>
      </w:r>
      <w:proofErr w:type="gramStart"/>
      <w:r w:rsidRPr="00670E16">
        <w:rPr>
          <w:rFonts w:ascii="仿宋" w:eastAsia="仿宋" w:hAnsi="仿宋"/>
          <w:sz w:val="28"/>
        </w:rPr>
        <w:t>市特色</w:t>
      </w:r>
      <w:proofErr w:type="gramEnd"/>
      <w:r w:rsidRPr="00670E16">
        <w:rPr>
          <w:rFonts w:ascii="仿宋" w:eastAsia="仿宋" w:hAnsi="仿宋"/>
          <w:sz w:val="28"/>
        </w:rPr>
        <w:t>的专利质量模型。图中把我市至今为止27000余项有效授权发明专利从质量等级、区域、产业、技术领域等维度进行了划分，我们发现唯一被评定为5星级的发明专利是</w:t>
      </w:r>
      <w:proofErr w:type="gramStart"/>
      <w:r w:rsidRPr="00670E16">
        <w:rPr>
          <w:rFonts w:ascii="仿宋" w:eastAsia="仿宋" w:hAnsi="仿宋"/>
          <w:sz w:val="28"/>
        </w:rPr>
        <w:t>宁波南车</w:t>
      </w:r>
      <w:proofErr w:type="gramEnd"/>
      <w:r w:rsidRPr="00670E16">
        <w:rPr>
          <w:rFonts w:ascii="仿宋" w:eastAsia="仿宋" w:hAnsi="仿宋"/>
          <w:sz w:val="28"/>
        </w:rPr>
        <w:t>新能源科技有限公司获得授权的“一种超级电容器的制造方法” ，该专利曾于2017年获得第十九届中国专利奖金奖。这也佐证了我们所提出的质量模型的可行性和准确性。</w:t>
      </w:r>
    </w:p>
    <w:p w14:paraId="6EAF4806"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78B1E77" wp14:editId="4F1C74C6">
            <wp:extent cx="5274310" cy="2966799"/>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274310" cy="2966799"/>
                    </a:xfrm>
                    <a:prstGeom prst="rect">
                      <a:avLst/>
                    </a:prstGeom>
                  </pic:spPr>
                </pic:pic>
              </a:graphicData>
            </a:graphic>
          </wp:inline>
        </w:drawing>
      </w:r>
    </w:p>
    <w:p w14:paraId="556AFE0C" w14:textId="1665BAB8"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波市专利质量可视化分析</w:t>
      </w:r>
    </w:p>
    <w:p w14:paraId="04A0F38C"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（2）挖掘高质量创新主体</w:t>
      </w:r>
    </w:p>
    <w:p w14:paraId="2DABE587"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lastRenderedPageBreak/>
        <w:t>该页面提供寻找宁波市高质量创新主体（企业或高校院所），确定高质量创新主体在区域、产业以及技术领域中的分布情况。</w:t>
      </w:r>
    </w:p>
    <w:p w14:paraId="3691313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页面中的柱状图以强度为依据，将3776家企业和25家高校科研院所划分区间的结果进行展示，其中五星级的企业专利质量和排名第一的是</w:t>
      </w:r>
      <w:proofErr w:type="gramStart"/>
      <w:r w:rsidRPr="00670E16">
        <w:rPr>
          <w:rFonts w:ascii="仿宋" w:eastAsia="仿宋" w:hAnsi="仿宋"/>
          <w:sz w:val="28"/>
        </w:rPr>
        <w:t>宁波江丰电子</w:t>
      </w:r>
      <w:proofErr w:type="gramEnd"/>
      <w:r w:rsidRPr="00670E16">
        <w:rPr>
          <w:rFonts w:ascii="仿宋" w:eastAsia="仿宋" w:hAnsi="仿宋"/>
          <w:sz w:val="28"/>
        </w:rPr>
        <w:t>材料股份有限公司，专利总数总计153件，其中高质量专利数（专利质量大于30）68件，平均专利质量为31.2，专利质量和为786.94。高校院所中授权发明专利数量排名第一的是宁波大学，授权发明专利数共计2022件。</w:t>
      </w:r>
    </w:p>
    <w:p w14:paraId="7B196477"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1B8BCF4" wp14:editId="77359B21">
            <wp:extent cx="5274310" cy="2502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502535"/>
                    </a:xfrm>
                    <a:prstGeom prst="rect">
                      <a:avLst/>
                    </a:prstGeom>
                  </pic:spPr>
                </pic:pic>
              </a:graphicData>
            </a:graphic>
          </wp:inline>
        </w:drawing>
      </w:r>
    </w:p>
    <w:p w14:paraId="18301B80" w14:textId="69C2A54A"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挖掘高质量创新主体（企业）</w:t>
      </w:r>
    </w:p>
    <w:p w14:paraId="089BB121"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（3）发现高水平代理机构</w:t>
      </w:r>
    </w:p>
    <w:p w14:paraId="57E6F83B"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本页面分析我市代理机构代理专利的数量和质量，以及涉及的技术领域，确定代理机构在区域、产业以及技术领域中的分布情况，寻找高水平的代理机构。</w:t>
      </w:r>
    </w:p>
    <w:p w14:paraId="52CDE6F2"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页面中的柱状图以星级为依据，将324家代理机构划分区间的结果进行展示，五星级的代理机构代理专利质量和排名第一的是宁波</w:t>
      </w:r>
      <w:proofErr w:type="gramStart"/>
      <w:r w:rsidRPr="00670E16">
        <w:rPr>
          <w:rFonts w:ascii="仿宋" w:eastAsia="仿宋" w:hAnsi="仿宋"/>
          <w:sz w:val="28"/>
        </w:rPr>
        <w:t>诚源专利</w:t>
      </w:r>
      <w:proofErr w:type="gramEnd"/>
      <w:r w:rsidRPr="00670E16">
        <w:rPr>
          <w:rFonts w:ascii="仿宋" w:eastAsia="仿宋" w:hAnsi="仿宋"/>
          <w:sz w:val="28"/>
        </w:rPr>
        <w:t>事务所有限公司，代理了共计3692件授权发明专利，其中高</w:t>
      </w:r>
      <w:r w:rsidRPr="00670E16">
        <w:rPr>
          <w:rFonts w:ascii="仿宋" w:eastAsia="仿宋" w:hAnsi="仿宋"/>
          <w:sz w:val="28"/>
        </w:rPr>
        <w:lastRenderedPageBreak/>
        <w:t>质量专利有449件，授权专利的平均质量为25.28，专利质量和为5473.72。</w:t>
      </w:r>
    </w:p>
    <w:p w14:paraId="4021A0E4"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5E8D2D8F" wp14:editId="6919A86E">
            <wp:extent cx="5274310" cy="2554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54605"/>
                    </a:xfrm>
                    <a:prstGeom prst="rect">
                      <a:avLst/>
                    </a:prstGeom>
                  </pic:spPr>
                </pic:pic>
              </a:graphicData>
            </a:graphic>
          </wp:inline>
        </w:drawing>
      </w:r>
    </w:p>
    <w:p w14:paraId="65260F89" w14:textId="5BBD09BF"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发现高质量代理机构</w:t>
      </w:r>
    </w:p>
    <w:p w14:paraId="002EEA44"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（4）从专利角度看绩效</w:t>
      </w:r>
    </w:p>
    <w:p w14:paraId="22DDF0F8"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本页面探索2011年到2017年科技奖项等级与奖项的平均专利质量匹配度，分析我市各区域各产业科技经费投入和发明专利产出的匹配情况。</w:t>
      </w:r>
    </w:p>
    <w:p w14:paraId="377231C3"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我市历年来获奖项目总数前15的单位排名，其中排名第一的是宁波大学，7年共计获奖24项，一等奖5项，二等奖10项，三等奖9项。项目的专利质量最高的项目是无铅易切削黄铜合金系列产品开发及产业化，由宁波博威合金材料股份有限公司申报，曾获宁波市科技二等奖；排名第二的是超大规模集成电路制造用溅射靶</w:t>
      </w:r>
      <w:proofErr w:type="gramStart"/>
      <w:r w:rsidRPr="00670E16">
        <w:rPr>
          <w:rFonts w:ascii="仿宋" w:eastAsia="仿宋" w:hAnsi="仿宋"/>
          <w:sz w:val="28"/>
        </w:rPr>
        <w:t>材关键</w:t>
      </w:r>
      <w:proofErr w:type="gramEnd"/>
      <w:r w:rsidRPr="00670E16">
        <w:rPr>
          <w:rFonts w:ascii="仿宋" w:eastAsia="仿宋" w:hAnsi="仿宋"/>
          <w:sz w:val="28"/>
        </w:rPr>
        <w:t>技术研究及产业化，由</w:t>
      </w:r>
      <w:proofErr w:type="gramStart"/>
      <w:r w:rsidRPr="00670E16">
        <w:rPr>
          <w:rFonts w:ascii="仿宋" w:eastAsia="仿宋" w:hAnsi="仿宋"/>
          <w:sz w:val="28"/>
        </w:rPr>
        <w:t>宁波江丰电</w:t>
      </w:r>
      <w:proofErr w:type="gramEnd"/>
      <w:r w:rsidRPr="00670E16">
        <w:rPr>
          <w:rFonts w:ascii="仿宋" w:eastAsia="仿宋" w:hAnsi="仿宋"/>
          <w:sz w:val="28"/>
        </w:rPr>
        <w:t>子材料有限公司申报，曾获宁波市科技一等奖。</w:t>
      </w:r>
    </w:p>
    <w:p w14:paraId="32EBDBA2"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通过分析发现，博威合金申报的项目下共有6件授权发明专利，专利质量分别是65，56.9，38，31.7，31，27.5；</w:t>
      </w:r>
      <w:proofErr w:type="gramStart"/>
      <w:r w:rsidRPr="00670E16">
        <w:rPr>
          <w:rFonts w:ascii="仿宋" w:eastAsia="仿宋" w:hAnsi="仿宋"/>
          <w:sz w:val="28"/>
        </w:rPr>
        <w:t>而江丰电子</w:t>
      </w:r>
      <w:proofErr w:type="gramEnd"/>
      <w:r w:rsidRPr="00670E16">
        <w:rPr>
          <w:rFonts w:ascii="仿宋" w:eastAsia="仿宋" w:hAnsi="仿宋"/>
          <w:sz w:val="28"/>
        </w:rPr>
        <w:t>申报的</w:t>
      </w:r>
      <w:r w:rsidRPr="00670E16">
        <w:rPr>
          <w:rFonts w:ascii="仿宋" w:eastAsia="仿宋" w:hAnsi="仿宋"/>
          <w:sz w:val="28"/>
        </w:rPr>
        <w:lastRenderedPageBreak/>
        <w:t>项目下共有10件授权发明专利,除去1件质量为28.9的专利，剩余9件专利均分布在33.5到41.9之间，因此最终通过加权求和，我院认为博威合金申报的该项目专利质量更高。</w:t>
      </w:r>
    </w:p>
    <w:p w14:paraId="1D55AEDE"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185F69DE" wp14:editId="1F6D1E53">
            <wp:extent cx="5274310" cy="25457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45715"/>
                    </a:xfrm>
                    <a:prstGeom prst="rect">
                      <a:avLst/>
                    </a:prstGeom>
                  </pic:spPr>
                </pic:pic>
              </a:graphicData>
            </a:graphic>
          </wp:inline>
        </w:drawing>
      </w:r>
    </w:p>
    <w:p w14:paraId="7B224C64" w14:textId="6EF40B53"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hint="eastAsia"/>
          <w:sz w:val="24"/>
        </w:rPr>
        <w:t>从</w:t>
      </w:r>
      <w:r w:rsidRPr="00670E16">
        <w:rPr>
          <w:rFonts w:ascii="仿宋" w:eastAsia="仿宋" w:hAnsi="仿宋"/>
          <w:sz w:val="24"/>
        </w:rPr>
        <w:t>专利角度看绩效（科技奖项）</w:t>
      </w:r>
    </w:p>
    <w:p w14:paraId="6DD99F0C" w14:textId="77777777" w:rsidR="00F7731C" w:rsidRPr="00670E16" w:rsidRDefault="00F7731C" w:rsidP="00F7731C">
      <w:pPr>
        <w:rPr>
          <w:rFonts w:ascii="仿宋" w:eastAsia="仿宋" w:hAnsi="仿宋"/>
          <w:sz w:val="28"/>
        </w:rPr>
      </w:pPr>
      <w:r w:rsidRPr="00670E16">
        <w:rPr>
          <w:rFonts w:ascii="仿宋" w:eastAsia="仿宋" w:hAnsi="仿宋"/>
          <w:noProof/>
        </w:rPr>
        <w:drawing>
          <wp:inline distT="0" distB="0" distL="0" distR="0" wp14:anchorId="3831243A" wp14:editId="5047A940">
            <wp:extent cx="5274310" cy="25501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50160"/>
                    </a:xfrm>
                    <a:prstGeom prst="rect">
                      <a:avLst/>
                    </a:prstGeom>
                  </pic:spPr>
                </pic:pic>
              </a:graphicData>
            </a:graphic>
          </wp:inline>
        </w:drawing>
      </w:r>
    </w:p>
    <w:p w14:paraId="50B77FFA" w14:textId="3982BE7F"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从</w:t>
      </w:r>
      <w:r w:rsidRPr="00670E16">
        <w:rPr>
          <w:rFonts w:ascii="仿宋" w:eastAsia="仿宋" w:hAnsi="仿宋"/>
          <w:sz w:val="24"/>
        </w:rPr>
        <w:t>专利角度看绩效（项目经费）</w:t>
      </w:r>
    </w:p>
    <w:p w14:paraId="2AB573F6" w14:textId="1DDB78DF" w:rsidR="00F7731C" w:rsidRPr="00670E16" w:rsidRDefault="0090451C" w:rsidP="00F7731C">
      <w:pPr>
        <w:pStyle w:val="3"/>
        <w:rPr>
          <w:rFonts w:ascii="仿宋" w:eastAsia="仿宋" w:hAnsi="仿宋"/>
        </w:rPr>
      </w:pPr>
      <w:bookmarkStart w:id="25" w:name="_Toc527470012"/>
      <w:r w:rsidRPr="00670E16">
        <w:rPr>
          <w:rFonts w:ascii="仿宋" w:eastAsia="仿宋" w:hAnsi="仿宋"/>
        </w:rPr>
        <w:t>6</w:t>
      </w:r>
      <w:r w:rsidR="00F7731C" w:rsidRPr="00670E16">
        <w:rPr>
          <w:rFonts w:ascii="仿宋" w:eastAsia="仿宋" w:hAnsi="仿宋"/>
        </w:rPr>
        <w:t>.6重点政策</w:t>
      </w:r>
      <w:bookmarkEnd w:id="23"/>
      <w:bookmarkEnd w:id="24"/>
      <w:bookmarkEnd w:id="25"/>
    </w:p>
    <w:p w14:paraId="0E2E6B8D"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重点政策模块收集了以宁波、上海、杭州、南京、苏州等长三角主要城市的地方法规规章为研究样本，收集了七大类政策：综合政策、创造政策、运用政策、保护政策、管理政策、服务、人才政策，从政</w:t>
      </w:r>
      <w:r w:rsidRPr="00670E16">
        <w:rPr>
          <w:rFonts w:ascii="仿宋" w:eastAsia="仿宋" w:hAnsi="仿宋"/>
          <w:sz w:val="28"/>
        </w:rPr>
        <w:lastRenderedPageBreak/>
        <w:t>策密集度、执行力度、覆盖范围等多维度解读政策。对各区域的政策发布情况进行全面比较分析，为宁波政府部门提供相应的建议和发展路径。</w:t>
      </w:r>
    </w:p>
    <w:p w14:paraId="25E0C921"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长三角区</w:t>
      </w:r>
      <w:proofErr w:type="gramStart"/>
      <w:r w:rsidRPr="00670E16">
        <w:rPr>
          <w:rFonts w:ascii="仿宋" w:eastAsia="仿宋" w:hAnsi="仿宋"/>
          <w:sz w:val="28"/>
        </w:rPr>
        <w:t>域主要</w:t>
      </w:r>
      <w:proofErr w:type="gramEnd"/>
      <w:r w:rsidRPr="00670E16">
        <w:rPr>
          <w:rFonts w:ascii="仿宋" w:eastAsia="仿宋" w:hAnsi="仿宋"/>
          <w:sz w:val="28"/>
        </w:rPr>
        <w:t>城市政策体系的对比结果，以及计划单列市之间人才政策的对比结果，可看出宁波政策方面的短板：</w:t>
      </w:r>
    </w:p>
    <w:p w14:paraId="3B90C6B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1、支持海外知识产权布局和运营力度不足；</w:t>
      </w:r>
    </w:p>
    <w:p w14:paraId="3C24182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2、知识产权政策与科技、教育、人才、金融等政策协同性不强；</w:t>
      </w:r>
    </w:p>
    <w:p w14:paraId="4FBF3016"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3、支持高端知识产权人才引进力度不足；</w:t>
      </w:r>
    </w:p>
    <w:p w14:paraId="74A4A45D"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4、市知识产权行政管理体制改革步伐有待加快。</w:t>
      </w:r>
    </w:p>
    <w:p w14:paraId="6B4284F6" w14:textId="77777777" w:rsidR="00F7731C" w:rsidRPr="00670E16" w:rsidRDefault="00F7731C" w:rsidP="00F7731C">
      <w:pPr>
        <w:rPr>
          <w:rFonts w:ascii="仿宋" w:eastAsia="仿宋" w:hAnsi="仿宋"/>
          <w:noProof/>
        </w:rPr>
      </w:pPr>
      <w:r w:rsidRPr="00670E16">
        <w:rPr>
          <w:rFonts w:ascii="仿宋" w:eastAsia="仿宋" w:hAnsi="仿宋"/>
          <w:noProof/>
        </w:rPr>
        <w:drawing>
          <wp:inline distT="0" distB="0" distL="0" distR="0" wp14:anchorId="6834D078" wp14:editId="4D2E6BBA">
            <wp:extent cx="2597345" cy="1610415"/>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597347" cy="1610416"/>
                    </a:xfrm>
                    <a:prstGeom prst="rect">
                      <a:avLst/>
                    </a:prstGeom>
                  </pic:spPr>
                </pic:pic>
              </a:graphicData>
            </a:graphic>
          </wp:inline>
        </w:drawing>
      </w:r>
      <w:r w:rsidRPr="00670E16">
        <w:rPr>
          <w:rFonts w:ascii="仿宋" w:eastAsia="仿宋" w:hAnsi="仿宋"/>
          <w:noProof/>
        </w:rPr>
        <w:t xml:space="preserve"> </w:t>
      </w:r>
      <w:r w:rsidRPr="00670E16">
        <w:rPr>
          <w:rFonts w:ascii="仿宋" w:eastAsia="仿宋" w:hAnsi="仿宋"/>
          <w:noProof/>
        </w:rPr>
        <w:drawing>
          <wp:inline distT="0" distB="0" distL="0" distR="0" wp14:anchorId="08E79A23" wp14:editId="3810E2D8">
            <wp:extent cx="2412221" cy="1594745"/>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425217" cy="1603337"/>
                    </a:xfrm>
                    <a:prstGeom prst="rect">
                      <a:avLst/>
                    </a:prstGeom>
                  </pic:spPr>
                </pic:pic>
              </a:graphicData>
            </a:graphic>
          </wp:inline>
        </w:drawing>
      </w:r>
    </w:p>
    <w:p w14:paraId="71F3B0E6" w14:textId="546E88E2"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政</w:t>
      </w:r>
      <w:r w:rsidRPr="00670E16">
        <w:rPr>
          <w:rFonts w:ascii="仿宋" w:eastAsia="仿宋" w:hAnsi="仿宋"/>
          <w:sz w:val="24"/>
        </w:rPr>
        <w:t>策体系和人才政策对比结果</w:t>
      </w:r>
    </w:p>
    <w:p w14:paraId="2CD6582C"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针对短板，研究人员提供了对策建议：</w:t>
      </w:r>
    </w:p>
    <w:p w14:paraId="36016A20"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1、聚焦主导产业开展知识产权产业链布局；</w:t>
      </w:r>
    </w:p>
    <w:p w14:paraId="6F5114CE"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2、加强新兴领域知识产权政策研究和制定；</w:t>
      </w:r>
    </w:p>
    <w:p w14:paraId="1498121C"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3、强化知识产权运营，提升知识产权服务能力与质量；</w:t>
      </w:r>
    </w:p>
    <w:p w14:paraId="28FB659C" w14:textId="77777777" w:rsidR="00F7731C" w:rsidRPr="00670E16" w:rsidRDefault="00F7731C" w:rsidP="00F7731C">
      <w:pPr>
        <w:ind w:firstLineChars="200" w:firstLine="560"/>
        <w:rPr>
          <w:rFonts w:ascii="仿宋" w:eastAsia="仿宋" w:hAnsi="仿宋"/>
          <w:sz w:val="28"/>
        </w:rPr>
      </w:pPr>
      <w:r w:rsidRPr="00670E16">
        <w:rPr>
          <w:rFonts w:ascii="仿宋" w:eastAsia="仿宋" w:hAnsi="仿宋"/>
          <w:sz w:val="28"/>
        </w:rPr>
        <w:t>4、构建知识产权综合管理和跨部门资源配置机制。</w:t>
      </w:r>
    </w:p>
    <w:p w14:paraId="4F75D64E" w14:textId="4872C77D" w:rsidR="00F7731C" w:rsidRPr="00670E16" w:rsidRDefault="0090451C" w:rsidP="00F7731C">
      <w:pPr>
        <w:pStyle w:val="3"/>
        <w:rPr>
          <w:rFonts w:ascii="仿宋" w:eastAsia="仿宋" w:hAnsi="仿宋"/>
        </w:rPr>
      </w:pPr>
      <w:bookmarkStart w:id="26" w:name="_Toc523085846"/>
      <w:bookmarkStart w:id="27" w:name="_Toc523085871"/>
      <w:bookmarkStart w:id="28" w:name="_Toc527470013"/>
      <w:r w:rsidRPr="00670E16">
        <w:rPr>
          <w:rFonts w:ascii="仿宋" w:eastAsia="仿宋" w:hAnsi="仿宋"/>
        </w:rPr>
        <w:t>6</w:t>
      </w:r>
      <w:r w:rsidR="00F7731C" w:rsidRPr="00670E16">
        <w:rPr>
          <w:rFonts w:ascii="仿宋" w:eastAsia="仿宋" w:hAnsi="仿宋"/>
        </w:rPr>
        <w:t>.7创新地图</w:t>
      </w:r>
      <w:bookmarkEnd w:id="26"/>
      <w:bookmarkEnd w:id="27"/>
      <w:bookmarkEnd w:id="28"/>
    </w:p>
    <w:p w14:paraId="76AB56DC"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rPr>
        <w:t>创新地图模块全方位摸清了宁波市产业创新家底，充分展示了科</w:t>
      </w:r>
      <w:r w:rsidRPr="00670E16">
        <w:rPr>
          <w:rFonts w:ascii="仿宋" w:eastAsia="仿宋" w:hAnsi="仿宋"/>
          <w:sz w:val="28"/>
        </w:rPr>
        <w:lastRenderedPageBreak/>
        <w:t>技创新和知识产权实力基础，实现了各类数据资源的高度集成。</w:t>
      </w:r>
    </w:p>
    <w:p w14:paraId="26301EAC" w14:textId="3E212423"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.7.1创新资源</w:t>
      </w:r>
    </w:p>
    <w:p w14:paraId="1F1583EE"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t>首页面罗列了我市125个创新平台，其中重点实验室22所（国家级5所，省级17所），工程（技术）中心10家（全为国家级），技术创新联盟17家（国家级1个，市级16个），科技企业孵化器13个（国家级8个，省级5个）等，同时还有8个创新园区，1615家创新企业。</w:t>
      </w:r>
    </w:p>
    <w:p w14:paraId="1772F3F7" w14:textId="77777777" w:rsidR="00F7731C" w:rsidRPr="00670E16" w:rsidRDefault="00F7731C" w:rsidP="00F7731C">
      <w:pPr>
        <w:rPr>
          <w:rFonts w:ascii="仿宋" w:eastAsia="仿宋" w:hAnsi="仿宋"/>
        </w:rPr>
      </w:pPr>
      <w:r w:rsidRPr="00670E16">
        <w:rPr>
          <w:rFonts w:ascii="仿宋" w:eastAsia="仿宋" w:hAnsi="仿宋"/>
          <w:noProof/>
        </w:rPr>
        <w:drawing>
          <wp:inline distT="0" distB="0" distL="0" distR="0" wp14:anchorId="7ADB3FCC" wp14:editId="482B7250">
            <wp:extent cx="5274310" cy="2976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76245"/>
                    </a:xfrm>
                    <a:prstGeom prst="rect">
                      <a:avLst/>
                    </a:prstGeom>
                  </pic:spPr>
                </pic:pic>
              </a:graphicData>
            </a:graphic>
          </wp:inline>
        </w:drawing>
      </w:r>
    </w:p>
    <w:p w14:paraId="30060E8B" w14:textId="3BF51439"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宁</w:t>
      </w:r>
      <w:r w:rsidRPr="00670E16">
        <w:rPr>
          <w:rFonts w:ascii="仿宋" w:eastAsia="仿宋" w:hAnsi="仿宋"/>
          <w:sz w:val="24"/>
        </w:rPr>
        <w:t>波市科技创新资源区域分布图</w:t>
      </w:r>
    </w:p>
    <w:p w14:paraId="7368ACBB" w14:textId="0EAD8C00"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.7.2创新平台</w:t>
      </w:r>
    </w:p>
    <w:p w14:paraId="11B771A8"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t>按类别、按地区、按级别将125个创新平台进行划分，并在地图上进行标注。其中</w:t>
      </w:r>
      <w:proofErr w:type="gramStart"/>
      <w:r w:rsidRPr="00670E16">
        <w:rPr>
          <w:rFonts w:ascii="仿宋" w:eastAsia="仿宋" w:hAnsi="仿宋"/>
          <w:sz w:val="28"/>
          <w:szCs w:val="28"/>
        </w:rPr>
        <w:t>鄞</w:t>
      </w:r>
      <w:proofErr w:type="gramEnd"/>
      <w:r w:rsidRPr="00670E16">
        <w:rPr>
          <w:rFonts w:ascii="仿宋" w:eastAsia="仿宋" w:hAnsi="仿宋"/>
          <w:sz w:val="28"/>
          <w:szCs w:val="28"/>
        </w:rPr>
        <w:t>州区数量最多，有35个创新平台（国家级19个，省级2个，市级14个）。</w:t>
      </w:r>
    </w:p>
    <w:p w14:paraId="458FE6EA" w14:textId="77777777" w:rsidR="00F7731C" w:rsidRPr="00670E16" w:rsidRDefault="00F7731C" w:rsidP="00F7731C">
      <w:pPr>
        <w:rPr>
          <w:rFonts w:ascii="仿宋" w:eastAsia="仿宋" w:hAnsi="仿宋"/>
        </w:rPr>
      </w:pPr>
      <w:r w:rsidRPr="00670E16">
        <w:rPr>
          <w:rFonts w:ascii="仿宋" w:eastAsia="仿宋" w:hAnsi="仿宋"/>
          <w:noProof/>
        </w:rPr>
        <w:lastRenderedPageBreak/>
        <w:drawing>
          <wp:inline distT="0" distB="0" distL="0" distR="0" wp14:anchorId="45CD54FB" wp14:editId="71420CEE">
            <wp:extent cx="5274310" cy="2770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770505"/>
                    </a:xfrm>
                    <a:prstGeom prst="rect">
                      <a:avLst/>
                    </a:prstGeom>
                  </pic:spPr>
                </pic:pic>
              </a:graphicData>
            </a:graphic>
          </wp:inline>
        </w:drawing>
      </w:r>
    </w:p>
    <w:p w14:paraId="3C9A7148" w14:textId="6B5793B7"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hint="eastAsia"/>
          <w:sz w:val="24"/>
        </w:rPr>
        <w:t xml:space="preserve"> 创新</w:t>
      </w:r>
      <w:r w:rsidRPr="00670E16">
        <w:rPr>
          <w:rFonts w:ascii="仿宋" w:eastAsia="仿宋" w:hAnsi="仿宋"/>
          <w:sz w:val="24"/>
        </w:rPr>
        <w:t>平台区域分布图</w:t>
      </w:r>
    </w:p>
    <w:p w14:paraId="0BF89B92" w14:textId="12B50E84"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.7.3创新园区</w:t>
      </w:r>
    </w:p>
    <w:p w14:paraId="5B74DD4B"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t>按类别、按地区、按级别将8个创新园区（高新技术园区3个，经济开发区4个，国家大学科技园1个）进行划分，并在地图上进行标注。其中3个高新技术园区分别位于江北区（省级）、高新区（国家级）、杭州湾新区（省级）。</w:t>
      </w:r>
    </w:p>
    <w:p w14:paraId="2D5A7B5C" w14:textId="77777777" w:rsidR="00F7731C" w:rsidRPr="00670E16" w:rsidRDefault="00F7731C" w:rsidP="00F7731C">
      <w:pPr>
        <w:rPr>
          <w:rFonts w:ascii="仿宋" w:eastAsia="仿宋" w:hAnsi="仿宋"/>
        </w:rPr>
      </w:pPr>
      <w:r w:rsidRPr="00670E16">
        <w:rPr>
          <w:rFonts w:ascii="仿宋" w:eastAsia="仿宋" w:hAnsi="仿宋"/>
          <w:noProof/>
        </w:rPr>
        <w:drawing>
          <wp:inline distT="0" distB="0" distL="0" distR="0" wp14:anchorId="0DF6E7F2" wp14:editId="542CEE87">
            <wp:extent cx="5274310" cy="2692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692400"/>
                    </a:xfrm>
                    <a:prstGeom prst="rect">
                      <a:avLst/>
                    </a:prstGeom>
                  </pic:spPr>
                </pic:pic>
              </a:graphicData>
            </a:graphic>
          </wp:inline>
        </w:drawing>
      </w:r>
    </w:p>
    <w:p w14:paraId="033B4E98" w14:textId="190B33B5"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创新</w:t>
      </w:r>
      <w:r w:rsidRPr="00670E16">
        <w:rPr>
          <w:rFonts w:ascii="仿宋" w:eastAsia="仿宋" w:hAnsi="仿宋"/>
          <w:sz w:val="24"/>
        </w:rPr>
        <w:t>园区区域分布图</w:t>
      </w:r>
    </w:p>
    <w:p w14:paraId="1542CC5A" w14:textId="61144FC8" w:rsidR="00F7731C" w:rsidRPr="00670E16" w:rsidRDefault="0090451C" w:rsidP="00F7731C">
      <w:pPr>
        <w:pStyle w:val="4"/>
        <w:rPr>
          <w:rFonts w:ascii="仿宋" w:eastAsia="仿宋" w:hAnsi="仿宋"/>
        </w:rPr>
      </w:pPr>
      <w:r w:rsidRPr="00670E16">
        <w:rPr>
          <w:rFonts w:ascii="仿宋" w:eastAsia="仿宋" w:hAnsi="仿宋"/>
        </w:rPr>
        <w:lastRenderedPageBreak/>
        <w:t>6</w:t>
      </w:r>
      <w:r w:rsidR="00F7731C" w:rsidRPr="00670E16">
        <w:rPr>
          <w:rFonts w:ascii="仿宋" w:eastAsia="仿宋" w:hAnsi="仿宋"/>
        </w:rPr>
        <w:t>.7.4创新企业</w:t>
      </w:r>
    </w:p>
    <w:p w14:paraId="3EA655D7"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t>按类别、按地区、按级别将1615个创新企业进行划分，并在地图上进行标注。其中高新技术企业1479家，创新型示范（试点）企业78家，专利示范企业9家，国家知识产权示范企业6家，国家知识产权优势企业43家。其中</w:t>
      </w:r>
      <w:proofErr w:type="gramStart"/>
      <w:r w:rsidRPr="00670E16">
        <w:rPr>
          <w:rFonts w:ascii="仿宋" w:eastAsia="仿宋" w:hAnsi="仿宋"/>
          <w:sz w:val="28"/>
          <w:szCs w:val="28"/>
        </w:rPr>
        <w:t>鄞</w:t>
      </w:r>
      <w:proofErr w:type="gramEnd"/>
      <w:r w:rsidRPr="00670E16">
        <w:rPr>
          <w:rFonts w:ascii="仿宋" w:eastAsia="仿宋" w:hAnsi="仿宋"/>
          <w:sz w:val="28"/>
          <w:szCs w:val="28"/>
        </w:rPr>
        <w:t>州区创新企业数量最多，共有282家（国家级264家、省级14家、市级4家）。</w:t>
      </w:r>
    </w:p>
    <w:p w14:paraId="0E37EBFB" w14:textId="77777777" w:rsidR="00F7731C" w:rsidRPr="00670E16" w:rsidRDefault="00F7731C" w:rsidP="00F7731C">
      <w:pPr>
        <w:rPr>
          <w:rFonts w:ascii="仿宋" w:eastAsia="仿宋" w:hAnsi="仿宋"/>
        </w:rPr>
      </w:pPr>
      <w:r w:rsidRPr="00670E16">
        <w:rPr>
          <w:rFonts w:ascii="仿宋" w:eastAsia="仿宋" w:hAnsi="仿宋"/>
          <w:noProof/>
        </w:rPr>
        <w:drawing>
          <wp:inline distT="0" distB="0" distL="0" distR="0" wp14:anchorId="5AC7930C" wp14:editId="356123AE">
            <wp:extent cx="5274310" cy="3014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014345"/>
                    </a:xfrm>
                    <a:prstGeom prst="rect">
                      <a:avLst/>
                    </a:prstGeom>
                  </pic:spPr>
                </pic:pic>
              </a:graphicData>
            </a:graphic>
          </wp:inline>
        </w:drawing>
      </w:r>
    </w:p>
    <w:p w14:paraId="1264AB9E" w14:textId="7D220AAD"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创</w:t>
      </w:r>
      <w:r w:rsidRPr="00670E16">
        <w:rPr>
          <w:rFonts w:ascii="仿宋" w:eastAsia="仿宋" w:hAnsi="仿宋"/>
          <w:sz w:val="24"/>
        </w:rPr>
        <w:t>新企业区域分布图</w:t>
      </w:r>
    </w:p>
    <w:p w14:paraId="3B187F0D" w14:textId="15CD5F70" w:rsidR="00F7731C" w:rsidRPr="00670E16" w:rsidRDefault="0090451C" w:rsidP="00F7731C">
      <w:pPr>
        <w:pStyle w:val="4"/>
        <w:rPr>
          <w:rFonts w:ascii="仿宋" w:eastAsia="仿宋" w:hAnsi="仿宋"/>
        </w:rPr>
      </w:pPr>
      <w:r w:rsidRPr="00670E16">
        <w:rPr>
          <w:rFonts w:ascii="仿宋" w:eastAsia="仿宋" w:hAnsi="仿宋"/>
        </w:rPr>
        <w:t>6</w:t>
      </w:r>
      <w:r w:rsidR="00F7731C" w:rsidRPr="00670E16">
        <w:rPr>
          <w:rFonts w:ascii="仿宋" w:eastAsia="仿宋" w:hAnsi="仿宋"/>
        </w:rPr>
        <w:t>.7.5专利专题</w:t>
      </w:r>
    </w:p>
    <w:p w14:paraId="35CEE778"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t>将今年至今为止申请的发明专利、实用新型专利、外观设计专利各个县市区的占比在地图上进行展示，并在旁边表格中罗列出详细数据。其中申请数量共计41267件，授权数量26882件，</w:t>
      </w:r>
      <w:proofErr w:type="gramStart"/>
      <w:r w:rsidRPr="00670E16">
        <w:rPr>
          <w:rFonts w:ascii="仿宋" w:eastAsia="仿宋" w:hAnsi="仿宋"/>
          <w:sz w:val="28"/>
          <w:szCs w:val="28"/>
        </w:rPr>
        <w:t>鄞</w:t>
      </w:r>
      <w:proofErr w:type="gramEnd"/>
      <w:r w:rsidRPr="00670E16">
        <w:rPr>
          <w:rFonts w:ascii="仿宋" w:eastAsia="仿宋" w:hAnsi="仿宋"/>
          <w:sz w:val="28"/>
          <w:szCs w:val="28"/>
        </w:rPr>
        <w:t>州区申请量5810件最高（发明专利851件、实用新型3089件，外观设计1870件）。</w:t>
      </w:r>
    </w:p>
    <w:p w14:paraId="5D92C6F3" w14:textId="77777777" w:rsidR="00F7731C" w:rsidRPr="00670E16" w:rsidRDefault="00F7731C" w:rsidP="00F7731C">
      <w:pPr>
        <w:ind w:firstLineChars="200" w:firstLine="560"/>
        <w:rPr>
          <w:rFonts w:ascii="仿宋" w:eastAsia="仿宋" w:hAnsi="仿宋"/>
          <w:sz w:val="28"/>
          <w:szCs w:val="28"/>
        </w:rPr>
      </w:pPr>
      <w:r w:rsidRPr="00670E16">
        <w:rPr>
          <w:rFonts w:ascii="仿宋" w:eastAsia="仿宋" w:hAnsi="仿宋"/>
          <w:sz w:val="28"/>
          <w:szCs w:val="28"/>
        </w:rPr>
        <w:lastRenderedPageBreak/>
        <w:t>分析模块提供对专利进行不同类别（申请或授权）、类型（发明、实用新型、外观设计）、不同时间（年、月）的环比数据进行分析。其中2018年1月授权发明专利的环比数据只有镇海区（+28%）和奉化区（+53%）是增长的。</w:t>
      </w:r>
    </w:p>
    <w:p w14:paraId="62E748BE" w14:textId="77777777" w:rsidR="00F7731C" w:rsidRPr="00670E16" w:rsidRDefault="00F7731C" w:rsidP="00F7731C">
      <w:pPr>
        <w:rPr>
          <w:rFonts w:ascii="仿宋" w:eastAsia="仿宋" w:hAnsi="仿宋"/>
        </w:rPr>
      </w:pPr>
      <w:r w:rsidRPr="00670E16">
        <w:rPr>
          <w:rFonts w:ascii="仿宋" w:eastAsia="仿宋" w:hAnsi="仿宋"/>
          <w:noProof/>
        </w:rPr>
        <w:drawing>
          <wp:inline distT="0" distB="0" distL="0" distR="0" wp14:anchorId="6AA28866" wp14:editId="7857A81D">
            <wp:extent cx="5274310" cy="3145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145155"/>
                    </a:xfrm>
                    <a:prstGeom prst="rect">
                      <a:avLst/>
                    </a:prstGeom>
                  </pic:spPr>
                </pic:pic>
              </a:graphicData>
            </a:graphic>
          </wp:inline>
        </w:drawing>
      </w:r>
    </w:p>
    <w:p w14:paraId="5DDE9383" w14:textId="7306E644" w:rsidR="00F7731C" w:rsidRPr="00670E16" w:rsidRDefault="00F7731C" w:rsidP="00F7731C">
      <w:pPr>
        <w:jc w:val="center"/>
        <w:rPr>
          <w:rFonts w:ascii="仿宋" w:eastAsia="仿宋" w:hAnsi="仿宋"/>
          <w:sz w:val="24"/>
        </w:rPr>
      </w:pPr>
      <w:r w:rsidRPr="00670E16">
        <w:rPr>
          <w:rFonts w:ascii="仿宋" w:eastAsia="仿宋" w:hAnsi="仿宋"/>
          <w:sz w:val="24"/>
        </w:rPr>
        <w:t>图</w:t>
      </w:r>
      <w:r w:rsidR="0090451C" w:rsidRPr="00670E16">
        <w:rPr>
          <w:rFonts w:ascii="仿宋" w:eastAsia="仿宋" w:hAnsi="仿宋"/>
          <w:sz w:val="24"/>
        </w:rPr>
        <w:t>x</w:t>
      </w:r>
      <w:r w:rsidRPr="00670E16">
        <w:rPr>
          <w:rFonts w:ascii="仿宋" w:eastAsia="仿宋" w:hAnsi="仿宋"/>
          <w:sz w:val="24"/>
        </w:rPr>
        <w:t xml:space="preserve"> </w:t>
      </w:r>
      <w:r w:rsidRPr="00670E16">
        <w:rPr>
          <w:rFonts w:ascii="仿宋" w:eastAsia="仿宋" w:hAnsi="仿宋" w:hint="eastAsia"/>
          <w:sz w:val="24"/>
        </w:rPr>
        <w:t>20</w:t>
      </w:r>
      <w:r w:rsidRPr="00670E16">
        <w:rPr>
          <w:rFonts w:ascii="仿宋" w:eastAsia="仿宋" w:hAnsi="仿宋"/>
          <w:sz w:val="24"/>
        </w:rPr>
        <w:t>18年累计专利数据统计（截止2018年7月）</w:t>
      </w:r>
    </w:p>
    <w:p w14:paraId="42D1A73E" w14:textId="77777777" w:rsidR="000A6E6D" w:rsidRPr="00F7731C" w:rsidRDefault="000A6E6D" w:rsidP="00AA1089">
      <w:pPr>
        <w:rPr>
          <w:rFonts w:ascii="仿宋" w:eastAsia="仿宋" w:hAnsi="仿宋"/>
          <w:sz w:val="28"/>
        </w:rPr>
      </w:pPr>
    </w:p>
    <w:p w14:paraId="78D639E5" w14:textId="333A17B0" w:rsidR="00AA1089" w:rsidRDefault="00AA1089" w:rsidP="000A6E6D">
      <w:pPr>
        <w:pStyle w:val="3"/>
      </w:pPr>
      <w:bookmarkStart w:id="29" w:name="_Toc527470014"/>
      <w:r>
        <w:rPr>
          <w:rFonts w:hint="eastAsia"/>
        </w:rPr>
        <w:t>七、首页截图</w:t>
      </w:r>
      <w:bookmarkEnd w:id="29"/>
    </w:p>
    <w:p w14:paraId="56AB8BC9" w14:textId="7C5D6EC3" w:rsidR="00AA1089" w:rsidRPr="00AA1089" w:rsidRDefault="00AA1089" w:rsidP="000A6E6D">
      <w:pPr>
        <w:pStyle w:val="3"/>
      </w:pPr>
      <w:bookmarkStart w:id="30" w:name="_Toc527470015"/>
      <w:r>
        <w:rPr>
          <w:rFonts w:hint="eastAsia"/>
        </w:rPr>
        <w:t>八、网址</w:t>
      </w:r>
      <w:bookmarkEnd w:id="30"/>
    </w:p>
    <w:sectPr w:rsidR="00AA1089" w:rsidRPr="00AA108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F44D57" w14:textId="77777777" w:rsidR="0031044F" w:rsidRDefault="0031044F" w:rsidP="00E830B7">
      <w:r>
        <w:separator/>
      </w:r>
    </w:p>
  </w:endnote>
  <w:endnote w:type="continuationSeparator" w:id="0">
    <w:p w14:paraId="3B7BB528" w14:textId="77777777" w:rsidR="0031044F" w:rsidRDefault="0031044F" w:rsidP="00E830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仿宋">
    <w:panose1 w:val="02010609060101010101"/>
    <w:charset w:val="86"/>
    <w:family w:val="modern"/>
    <w:pitch w:val="fixed"/>
    <w:sig w:usb0="800002BF" w:usb1="38CF7CFA" w:usb2="00000016" w:usb3="00000000" w:csb0="00040001" w:csb1="00000000"/>
  </w:font>
  <w:font w:name="仿宋_GB2312">
    <w:altName w:val="微软雅黑"/>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970D505" w14:textId="77777777" w:rsidR="0031044F" w:rsidRDefault="0031044F" w:rsidP="00E830B7">
      <w:r>
        <w:separator/>
      </w:r>
    </w:p>
  </w:footnote>
  <w:footnote w:type="continuationSeparator" w:id="0">
    <w:p w14:paraId="110485FD" w14:textId="77777777" w:rsidR="0031044F" w:rsidRDefault="0031044F" w:rsidP="00E830B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065CB"/>
    <w:multiLevelType w:val="hybridMultilevel"/>
    <w:tmpl w:val="60FE5030"/>
    <w:lvl w:ilvl="0" w:tplc="DBD87712">
      <w:start w:val="1"/>
      <w:numFmt w:val="japaneseCounting"/>
      <w:lvlText w:val="%1、"/>
      <w:lvlJc w:val="left"/>
      <w:pPr>
        <w:ind w:left="615" w:hanging="61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F304E80"/>
    <w:multiLevelType w:val="hybridMultilevel"/>
    <w:tmpl w:val="BE289AA2"/>
    <w:lvl w:ilvl="0" w:tplc="AD3422F6">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3AE64F5A"/>
    <w:multiLevelType w:val="hybridMultilevel"/>
    <w:tmpl w:val="99DE5296"/>
    <w:lvl w:ilvl="0" w:tplc="9122639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47BE"/>
    <w:rsid w:val="000435C5"/>
    <w:rsid w:val="000A6E6D"/>
    <w:rsid w:val="002014B1"/>
    <w:rsid w:val="002B4C87"/>
    <w:rsid w:val="002B57C4"/>
    <w:rsid w:val="0031044F"/>
    <w:rsid w:val="003A4E8C"/>
    <w:rsid w:val="003C147E"/>
    <w:rsid w:val="00472B0B"/>
    <w:rsid w:val="00521902"/>
    <w:rsid w:val="00525A3C"/>
    <w:rsid w:val="00670E16"/>
    <w:rsid w:val="006A22DA"/>
    <w:rsid w:val="00834CD1"/>
    <w:rsid w:val="0090451C"/>
    <w:rsid w:val="00AA1089"/>
    <w:rsid w:val="00AD27C1"/>
    <w:rsid w:val="00C047BE"/>
    <w:rsid w:val="00C22886"/>
    <w:rsid w:val="00C2383E"/>
    <w:rsid w:val="00C53109"/>
    <w:rsid w:val="00E2756D"/>
    <w:rsid w:val="00E614FD"/>
    <w:rsid w:val="00E830B7"/>
    <w:rsid w:val="00F7731C"/>
    <w:rsid w:val="00FA7C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BC995C"/>
  <w15:chartTrackingRefBased/>
  <w15:docId w15:val="{1FF46B9D-9170-4A2B-BAE9-05A594A2E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FA7C65"/>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A6E6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A6E6D"/>
    <w:pPr>
      <w:keepNext/>
      <w:keepLines/>
      <w:spacing w:before="260" w:after="260" w:line="416" w:lineRule="auto"/>
      <w:outlineLvl w:val="2"/>
    </w:pPr>
    <w:rPr>
      <w:rFonts w:eastAsia="宋体"/>
      <w:b/>
      <w:bCs/>
      <w:sz w:val="30"/>
      <w:szCs w:val="32"/>
    </w:rPr>
  </w:style>
  <w:style w:type="paragraph" w:styleId="4">
    <w:name w:val="heading 4"/>
    <w:basedOn w:val="a"/>
    <w:next w:val="a"/>
    <w:link w:val="40"/>
    <w:uiPriority w:val="9"/>
    <w:qFormat/>
    <w:rsid w:val="00F7731C"/>
    <w:pPr>
      <w:keepNext/>
      <w:keepLines/>
      <w:spacing w:before="280" w:after="290" w:line="376" w:lineRule="auto"/>
      <w:outlineLvl w:val="3"/>
    </w:pPr>
    <w:rPr>
      <w:rFonts w:ascii="等线 Light" w:eastAsia="等线 Light" w:hAnsi="等线 Light" w:cs="Times New Roman"/>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7C65"/>
    <w:pPr>
      <w:ind w:firstLineChars="200" w:firstLine="420"/>
    </w:pPr>
  </w:style>
  <w:style w:type="character" w:customStyle="1" w:styleId="10">
    <w:name w:val="标题 1 字符"/>
    <w:basedOn w:val="a0"/>
    <w:link w:val="1"/>
    <w:uiPriority w:val="9"/>
    <w:rsid w:val="00FA7C65"/>
    <w:rPr>
      <w:b/>
      <w:bCs/>
      <w:kern w:val="44"/>
      <w:sz w:val="44"/>
      <w:szCs w:val="44"/>
    </w:rPr>
  </w:style>
  <w:style w:type="paragraph" w:styleId="TOC">
    <w:name w:val="TOC Heading"/>
    <w:basedOn w:val="1"/>
    <w:next w:val="a"/>
    <w:uiPriority w:val="39"/>
    <w:unhideWhenUsed/>
    <w:qFormat/>
    <w:rsid w:val="00FA7C65"/>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标题 2 字符"/>
    <w:basedOn w:val="a0"/>
    <w:link w:val="2"/>
    <w:uiPriority w:val="9"/>
    <w:rsid w:val="000A6E6D"/>
    <w:rPr>
      <w:rFonts w:asciiTheme="majorHAnsi" w:eastAsiaTheme="majorEastAsia" w:hAnsiTheme="majorHAnsi" w:cstheme="majorBidi"/>
      <w:b/>
      <w:bCs/>
      <w:sz w:val="32"/>
      <w:szCs w:val="32"/>
    </w:rPr>
  </w:style>
  <w:style w:type="character" w:customStyle="1" w:styleId="30">
    <w:name w:val="标题 3 字符"/>
    <w:basedOn w:val="a0"/>
    <w:link w:val="3"/>
    <w:uiPriority w:val="9"/>
    <w:rsid w:val="000A6E6D"/>
    <w:rPr>
      <w:rFonts w:eastAsia="宋体"/>
      <w:b/>
      <w:bCs/>
      <w:sz w:val="30"/>
      <w:szCs w:val="32"/>
    </w:rPr>
  </w:style>
  <w:style w:type="paragraph" w:styleId="TOC3">
    <w:name w:val="toc 3"/>
    <w:basedOn w:val="a"/>
    <w:next w:val="a"/>
    <w:autoRedefine/>
    <w:uiPriority w:val="39"/>
    <w:unhideWhenUsed/>
    <w:rsid w:val="000A6E6D"/>
    <w:pPr>
      <w:ind w:leftChars="400" w:left="840"/>
    </w:pPr>
  </w:style>
  <w:style w:type="character" w:styleId="a4">
    <w:name w:val="Hyperlink"/>
    <w:basedOn w:val="a0"/>
    <w:uiPriority w:val="99"/>
    <w:unhideWhenUsed/>
    <w:rsid w:val="000A6E6D"/>
    <w:rPr>
      <w:color w:val="0563C1" w:themeColor="hyperlink"/>
      <w:u w:val="single"/>
    </w:rPr>
  </w:style>
  <w:style w:type="character" w:customStyle="1" w:styleId="40">
    <w:name w:val="标题 4 字符"/>
    <w:basedOn w:val="a0"/>
    <w:link w:val="4"/>
    <w:uiPriority w:val="9"/>
    <w:rsid w:val="00F7731C"/>
    <w:rPr>
      <w:rFonts w:ascii="等线 Light" w:eastAsia="等线 Light" w:hAnsi="等线 Light" w:cs="Times New Roman"/>
      <w:b/>
      <w:bCs/>
      <w:sz w:val="28"/>
      <w:szCs w:val="28"/>
    </w:rPr>
  </w:style>
  <w:style w:type="paragraph" w:styleId="a5">
    <w:name w:val="header"/>
    <w:basedOn w:val="a"/>
    <w:link w:val="a6"/>
    <w:uiPriority w:val="99"/>
    <w:unhideWhenUsed/>
    <w:rsid w:val="00E830B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E830B7"/>
    <w:rPr>
      <w:sz w:val="18"/>
      <w:szCs w:val="18"/>
    </w:rPr>
  </w:style>
  <w:style w:type="paragraph" w:styleId="a7">
    <w:name w:val="footer"/>
    <w:basedOn w:val="a"/>
    <w:link w:val="a8"/>
    <w:uiPriority w:val="99"/>
    <w:unhideWhenUsed/>
    <w:rsid w:val="00E830B7"/>
    <w:pPr>
      <w:tabs>
        <w:tab w:val="center" w:pos="4153"/>
        <w:tab w:val="right" w:pos="8306"/>
      </w:tabs>
      <w:snapToGrid w:val="0"/>
      <w:jc w:val="left"/>
    </w:pPr>
    <w:rPr>
      <w:sz w:val="18"/>
      <w:szCs w:val="18"/>
    </w:rPr>
  </w:style>
  <w:style w:type="character" w:customStyle="1" w:styleId="a8">
    <w:name w:val="页脚 字符"/>
    <w:basedOn w:val="a0"/>
    <w:link w:val="a7"/>
    <w:uiPriority w:val="99"/>
    <w:rsid w:val="00E830B7"/>
    <w:rPr>
      <w:sz w:val="18"/>
      <w:szCs w:val="18"/>
    </w:rPr>
  </w:style>
  <w:style w:type="table" w:styleId="a9">
    <w:name w:val="Table Grid"/>
    <w:basedOn w:val="a1"/>
    <w:uiPriority w:val="39"/>
    <w:rsid w:val="00E830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15660-CC51-4459-81BC-416406C680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TotalTime>
  <Pages>1</Pages>
  <Words>1703</Words>
  <Characters>9710</Characters>
  <Application>Microsoft Office Word</Application>
  <DocSecurity>0</DocSecurity>
  <Lines>80</Lines>
  <Paragraphs>22</Paragraphs>
  <ScaleCrop>false</ScaleCrop>
  <Company/>
  <LinksUpToDate>false</LinksUpToDate>
  <CharactersWithSpaces>11391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陈 丙赛</dc:creator>
  <cp:keywords/>
  <dc:description/>
  <cp:lastModifiedBy>柯伟扬</cp:lastModifiedBy>
  <cp:revision>26</cp:revision>
  <dcterms:created xsi:type="dcterms:W3CDTF">2018-10-16T01:27:00Z</dcterms:created>
  <dcterms:modified xsi:type="dcterms:W3CDTF">2018-10-16T09:21:00Z</dcterms:modified>
</cp:coreProperties>
</file>